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470" w:rsidRPr="00A44030" w:rsidRDefault="00972470" w:rsidP="00A44030">
      <w:pPr>
        <w:pStyle w:val="Header"/>
      </w:pPr>
    </w:p>
    <w:p w:rsidR="00972470" w:rsidRDefault="00972470" w:rsidP="00F55E3E">
      <w:pPr>
        <w:jc w:val="right"/>
        <w:rPr>
          <w:rFonts w:ascii="Bookman Old Style" w:hAnsi="Bookman Old Style" w:cs="Bookman Old Style"/>
          <w:sz w:val="24"/>
          <w:szCs w:val="24"/>
        </w:rPr>
      </w:pPr>
      <w:r w:rsidRPr="00B961F5">
        <w:rPr>
          <w:rFonts w:ascii="Bookman Old Style" w:hAnsi="Bookman Old Style" w:cs="Bookman Old Style"/>
          <w:sz w:val="24"/>
          <w:szCs w:val="24"/>
        </w:rPr>
        <w:t xml:space="preserve">Ensenada, </w:t>
      </w:r>
      <w:r>
        <w:rPr>
          <w:rFonts w:ascii="Bookman Old Style" w:hAnsi="Bookman Old Style" w:cs="Bookman Old Style"/>
          <w:sz w:val="24"/>
          <w:szCs w:val="24"/>
        </w:rPr>
        <w:t>16</w:t>
      </w:r>
      <w:r w:rsidRPr="00B961F5">
        <w:rPr>
          <w:rFonts w:ascii="Bookman Old Style" w:hAnsi="Bookman Old Style" w:cs="Bookman Old Style"/>
          <w:sz w:val="24"/>
          <w:szCs w:val="24"/>
        </w:rPr>
        <w:t xml:space="preserve"> de </w:t>
      </w:r>
      <w:r>
        <w:rPr>
          <w:rFonts w:ascii="Bookman Old Style" w:hAnsi="Bookman Old Style" w:cs="Bookman Old Style"/>
          <w:sz w:val="24"/>
          <w:szCs w:val="24"/>
        </w:rPr>
        <w:t>agosto</w:t>
      </w:r>
      <w:r w:rsidRPr="00B961F5">
        <w:rPr>
          <w:rFonts w:ascii="Bookman Old Style" w:hAnsi="Bookman Old Style" w:cs="Bookman Old Style"/>
          <w:sz w:val="24"/>
          <w:szCs w:val="24"/>
        </w:rPr>
        <w:t xml:space="preserve"> de 201</w:t>
      </w:r>
      <w:r>
        <w:rPr>
          <w:rFonts w:ascii="Bookman Old Style" w:hAnsi="Bookman Old Style" w:cs="Bookman Old Style"/>
          <w:sz w:val="24"/>
          <w:szCs w:val="24"/>
        </w:rPr>
        <w:t>7</w:t>
      </w:r>
      <w:r w:rsidRPr="00B961F5">
        <w:rPr>
          <w:rFonts w:ascii="Bookman Old Style" w:hAnsi="Bookman Old Style" w:cs="Bookman Old Style"/>
          <w:sz w:val="24"/>
          <w:szCs w:val="24"/>
        </w:rPr>
        <w:t>.-</w:t>
      </w:r>
    </w:p>
    <w:p w:rsidR="00972470" w:rsidRPr="00924411" w:rsidRDefault="00972470" w:rsidP="00A44030">
      <w:pPr>
        <w:jc w:val="right"/>
        <w:rPr>
          <w:rFonts w:ascii="Bookman Old Style" w:hAnsi="Bookman Old Style" w:cs="Bookman Old Style"/>
          <w:b/>
          <w:bCs/>
          <w:sz w:val="24"/>
          <w:szCs w:val="24"/>
          <w:u w:val="single"/>
        </w:rPr>
      </w:pPr>
      <w:r w:rsidRPr="00DE14EA">
        <w:rPr>
          <w:rFonts w:ascii="Bookman Old Style" w:hAnsi="Bookman Old Style" w:cs="Bookman Old Style"/>
          <w:b/>
          <w:sz w:val="24"/>
          <w:szCs w:val="24"/>
        </w:rPr>
        <w:t xml:space="preserve"> Expte</w:t>
      </w:r>
      <w:r>
        <w:rPr>
          <w:rFonts w:ascii="Bookman Old Style" w:hAnsi="Bookman Old Style" w:cs="Bookman Old Style"/>
          <w:sz w:val="24"/>
          <w:szCs w:val="24"/>
        </w:rPr>
        <w:t xml:space="preserve">. </w:t>
      </w:r>
      <w:r w:rsidRPr="008E27C0">
        <w:rPr>
          <w:rFonts w:ascii="Bookman Old Style" w:hAnsi="Bookman Old Style" w:cs="Bookman Old Style"/>
          <w:b/>
          <w:bCs/>
          <w:sz w:val="24"/>
          <w:szCs w:val="24"/>
          <w:lang w:val="es-ES"/>
        </w:rPr>
        <w:t>D-</w:t>
      </w:r>
      <w:r>
        <w:rPr>
          <w:rFonts w:ascii="Bookman Old Style" w:hAnsi="Bookman Old Style" w:cs="Bookman Old Style"/>
          <w:b/>
          <w:bCs/>
          <w:sz w:val="24"/>
          <w:szCs w:val="24"/>
          <w:lang w:val="es-ES"/>
        </w:rPr>
        <w:t>15</w:t>
      </w:r>
      <w:r w:rsidRPr="008E27C0">
        <w:rPr>
          <w:rFonts w:ascii="Bookman Old Style" w:hAnsi="Bookman Old Style" w:cs="Bookman Old Style"/>
          <w:b/>
          <w:bCs/>
          <w:sz w:val="24"/>
          <w:szCs w:val="24"/>
          <w:lang w:val="es-ES"/>
        </w:rPr>
        <w:t>/1</w:t>
      </w:r>
      <w:r>
        <w:rPr>
          <w:rFonts w:ascii="Bookman Old Style" w:hAnsi="Bookman Old Style" w:cs="Bookman Old Style"/>
          <w:b/>
          <w:bCs/>
          <w:sz w:val="24"/>
          <w:szCs w:val="24"/>
          <w:lang w:val="es-ES"/>
        </w:rPr>
        <w:t>7</w:t>
      </w:r>
      <w:r w:rsidRPr="008E27C0">
        <w:rPr>
          <w:rFonts w:ascii="Bookman Old Style" w:hAnsi="Bookman Old Style" w:cs="Bookman Old Style"/>
          <w:b/>
          <w:bCs/>
          <w:sz w:val="24"/>
          <w:szCs w:val="24"/>
          <w:lang w:val="es-ES"/>
        </w:rPr>
        <w:t xml:space="preserve"> (4033- </w:t>
      </w:r>
      <w:r>
        <w:rPr>
          <w:rFonts w:ascii="Bookman Old Style" w:hAnsi="Bookman Old Style" w:cs="Bookman Old Style"/>
          <w:b/>
          <w:bCs/>
          <w:sz w:val="24"/>
          <w:szCs w:val="24"/>
          <w:lang w:val="es-ES"/>
        </w:rPr>
        <w:t>93.627</w:t>
      </w:r>
      <w:r w:rsidRPr="008E27C0">
        <w:rPr>
          <w:rFonts w:ascii="Bookman Old Style" w:hAnsi="Bookman Old Style" w:cs="Bookman Old Style"/>
          <w:b/>
          <w:bCs/>
          <w:sz w:val="24"/>
          <w:szCs w:val="24"/>
          <w:lang w:val="es-ES"/>
        </w:rPr>
        <w:t>/1</w:t>
      </w:r>
      <w:r>
        <w:rPr>
          <w:rFonts w:ascii="Bookman Old Style" w:hAnsi="Bookman Old Style" w:cs="Bookman Old Style"/>
          <w:b/>
          <w:bCs/>
          <w:sz w:val="24"/>
          <w:szCs w:val="24"/>
          <w:lang w:val="es-ES"/>
        </w:rPr>
        <w:t>7</w:t>
      </w:r>
      <w:r w:rsidRPr="008E27C0">
        <w:rPr>
          <w:rFonts w:ascii="Bookman Old Style" w:hAnsi="Bookman Old Style" w:cs="Bookman Old Style"/>
          <w:b/>
          <w:bCs/>
          <w:sz w:val="24"/>
          <w:szCs w:val="24"/>
          <w:lang w:val="es-ES"/>
        </w:rPr>
        <w:t>)</w:t>
      </w:r>
    </w:p>
    <w:p w:rsidR="00972470" w:rsidRDefault="00972470" w:rsidP="00CD02D8">
      <w:pPr>
        <w:spacing w:before="120" w:after="120"/>
        <w:ind w:left="900"/>
        <w:rPr>
          <w:rFonts w:ascii="Bookman Old Style" w:hAnsi="Bookman Old Style" w:cs="Bookman Old Style"/>
          <w:b/>
          <w:bCs/>
          <w:sz w:val="24"/>
          <w:szCs w:val="24"/>
        </w:rPr>
      </w:pPr>
      <w:r w:rsidRPr="00F55E3E">
        <w:rPr>
          <w:rFonts w:ascii="Bookman Old Style" w:hAnsi="Bookman Old Style" w:cs="Bookman Old Style"/>
          <w:b/>
          <w:bCs/>
          <w:sz w:val="24"/>
          <w:szCs w:val="24"/>
          <w:u w:val="single"/>
        </w:rPr>
        <w:t>VISTO</w:t>
      </w:r>
      <w:r w:rsidRPr="00593087">
        <w:rPr>
          <w:rFonts w:ascii="Bookman Old Style" w:hAnsi="Bookman Old Style" w:cs="Bookman Old Style"/>
          <w:b/>
          <w:bCs/>
          <w:sz w:val="24"/>
          <w:szCs w:val="24"/>
        </w:rPr>
        <w:t>:</w:t>
      </w:r>
    </w:p>
    <w:p w:rsidR="00972470" w:rsidRPr="00A44030" w:rsidRDefault="00972470" w:rsidP="00A44030">
      <w:pPr>
        <w:spacing w:before="100" w:beforeAutospacing="1" w:after="100" w:afterAutospacing="1"/>
        <w:ind w:left="900" w:firstLine="3402"/>
        <w:jc w:val="both"/>
        <w:rPr>
          <w:rFonts w:ascii="Bookman Old Style" w:hAnsi="Bookman Old Style" w:cs="Bookman Old Style"/>
          <w:b/>
          <w:bCs/>
          <w:sz w:val="24"/>
          <w:szCs w:val="24"/>
        </w:rPr>
      </w:pPr>
      <w:r w:rsidRPr="00593087">
        <w:rPr>
          <w:rFonts w:ascii="Bookman Old Style" w:hAnsi="Bookman Old Style" w:cs="Bookman Old Style"/>
          <w:sz w:val="24"/>
          <w:szCs w:val="24"/>
        </w:rPr>
        <w:t>Que por Ordenanza Nº 4230/16 se dispusiera la creación del Cementerio Parque “Ciudad de Ensenada”, bajo la esfera de funcionamiento del Departamento Ejecutivo Municipal; y</w:t>
      </w:r>
    </w:p>
    <w:p w:rsidR="00972470" w:rsidRPr="00593087" w:rsidRDefault="00972470" w:rsidP="00CD02D8">
      <w:pPr>
        <w:pStyle w:val="NormalWeb"/>
        <w:spacing w:before="120" w:beforeAutospacing="0" w:after="120" w:afterAutospacing="0"/>
        <w:ind w:left="900"/>
        <w:rPr>
          <w:rFonts w:ascii="Bookman Old Style" w:hAnsi="Bookman Old Style" w:cs="Bookman Old Style"/>
          <w:b/>
          <w:bCs/>
          <w:color w:val="000000"/>
        </w:rPr>
      </w:pPr>
      <w:r w:rsidRPr="00F55E3E">
        <w:rPr>
          <w:rFonts w:ascii="Bookman Old Style" w:hAnsi="Bookman Old Style" w:cs="Bookman Old Style"/>
          <w:b/>
          <w:bCs/>
          <w:color w:val="000000"/>
          <w:u w:val="single"/>
        </w:rPr>
        <w:t>CONSIDERANDO</w:t>
      </w:r>
      <w:r w:rsidRPr="00593087">
        <w:rPr>
          <w:rFonts w:ascii="Bookman Old Style" w:hAnsi="Bookman Old Style" w:cs="Bookman Old Style"/>
          <w:b/>
          <w:bCs/>
          <w:color w:val="000000"/>
        </w:rPr>
        <w:t>:</w:t>
      </w:r>
    </w:p>
    <w:p w:rsidR="00972470" w:rsidRPr="00593087" w:rsidRDefault="00972470" w:rsidP="00CD02D8">
      <w:pPr>
        <w:pStyle w:val="NormalWeb"/>
        <w:spacing w:before="120" w:beforeAutospacing="0" w:after="120" w:afterAutospacing="0"/>
        <w:ind w:left="902" w:firstLine="3402"/>
        <w:jc w:val="both"/>
        <w:rPr>
          <w:rFonts w:ascii="Bookman Old Style" w:hAnsi="Bookman Old Style" w:cs="Bookman Old Style"/>
          <w:color w:val="000000"/>
        </w:rPr>
      </w:pPr>
      <w:r w:rsidRPr="00593087">
        <w:rPr>
          <w:rFonts w:ascii="Bookman Old Style" w:hAnsi="Bookman Old Style" w:cs="Bookman Old Style"/>
          <w:color w:val="000000"/>
        </w:rPr>
        <w:t>Que a lo largo de estos años el Gobierno Municipal ha ido avanzando con la definición del proyecto, las obras y estudios necesarios inherentes a su consolidación y que posibilitaran su puesta en funcionamiento, cuya obra, se hace preciso resaltar, ha sido en su integridad financiada con</w:t>
      </w:r>
      <w:r>
        <w:rPr>
          <w:rFonts w:ascii="Bookman Old Style" w:hAnsi="Bookman Old Style" w:cs="Bookman Old Style"/>
          <w:color w:val="000000"/>
        </w:rPr>
        <w:t xml:space="preserve"> recursos de origen municipal; </w:t>
      </w:r>
    </w:p>
    <w:p w:rsidR="00972470" w:rsidRPr="00DE14EA" w:rsidRDefault="00972470" w:rsidP="00CD02D8">
      <w:pPr>
        <w:pStyle w:val="NormalWeb"/>
        <w:spacing w:before="120" w:beforeAutospacing="0" w:after="120" w:afterAutospacing="0"/>
        <w:ind w:left="902" w:firstLine="3402"/>
        <w:jc w:val="both"/>
        <w:rPr>
          <w:rFonts w:ascii="Bookman Old Style" w:hAnsi="Bookman Old Style" w:cs="Bookman Old Style"/>
        </w:rPr>
      </w:pPr>
      <w:r w:rsidRPr="00DE14EA">
        <w:rPr>
          <w:rFonts w:ascii="Bookman Old Style" w:hAnsi="Bookman Old Style"/>
        </w:rPr>
        <w:t xml:space="preserve">Que asimismo, el predio en donde se ha propuesto emplazar el cementerio municipal no es otro que el que históricamente ha sido propuesto para el mismo, sobre una fracción de la parcela </w:t>
      </w:r>
      <w:smartTag w:uri="urn:schemas-microsoft-com:office:smarttags" w:element="metricconverter">
        <w:smartTagPr>
          <w:attr w:name="ProductID" w:val="154 a"/>
        </w:smartTagPr>
        <w:r w:rsidRPr="00DE14EA">
          <w:rPr>
            <w:rFonts w:ascii="Bookman Old Style" w:hAnsi="Bookman Old Style"/>
          </w:rPr>
          <w:t>154 a</w:t>
        </w:r>
      </w:smartTag>
      <w:r w:rsidRPr="00DE14EA">
        <w:rPr>
          <w:rFonts w:ascii="Bookman Old Style" w:hAnsi="Bookman Old Style"/>
        </w:rPr>
        <w:t xml:space="preserve">) de aproximadamente </w:t>
      </w:r>
      <w:smartTag w:uri="urn:schemas-microsoft-com:office:smarttags" w:element="metricconverter">
        <w:smartTagPr>
          <w:attr w:name="ProductID" w:val="12 hectáreas"/>
        </w:smartTagPr>
        <w:r w:rsidRPr="00DE14EA">
          <w:rPr>
            <w:rFonts w:ascii="Bookman Old Style" w:hAnsi="Bookman Old Style"/>
          </w:rPr>
          <w:t>12 hectáreas</w:t>
        </w:r>
      </w:smartTag>
      <w:r w:rsidRPr="00DE14EA">
        <w:rPr>
          <w:rFonts w:ascii="Bookman Old Style" w:hAnsi="Bookman Old Style"/>
        </w:rPr>
        <w:t xml:space="preserve">, hoy facilitada por la construcción de nuevas vías de acceso que permitieran su accesibilidad al mismo, así como garantizaran una vía alternativa para el transito de la ciudad y su conectividad con distintos barrios de </w:t>
      </w:r>
      <w:smartTag w:uri="urn:schemas-microsoft-com:office:smarttags" w:element="PersonName">
        <w:smartTagPr>
          <w:attr w:name="ProductID" w:val="la Ciudad"/>
        </w:smartTagPr>
        <w:r w:rsidRPr="00DE14EA">
          <w:rPr>
            <w:rFonts w:ascii="Bookman Old Style" w:hAnsi="Bookman Old Style"/>
          </w:rPr>
          <w:t>la Ciudad</w:t>
        </w:r>
      </w:smartTag>
      <w:r w:rsidRPr="00DE14EA">
        <w:rPr>
          <w:rFonts w:ascii="Bookman Old Style" w:hAnsi="Bookman Old Style"/>
        </w:rPr>
        <w:t>;</w:t>
      </w:r>
    </w:p>
    <w:p w:rsidR="00972470" w:rsidRDefault="00972470" w:rsidP="00CD02D8">
      <w:pPr>
        <w:spacing w:before="120" w:after="120"/>
        <w:ind w:left="902" w:firstLine="3402"/>
        <w:jc w:val="both"/>
        <w:rPr>
          <w:rFonts w:ascii="Bookman Old Style" w:hAnsi="Bookman Old Style" w:cs="Bookman Old Style"/>
          <w:sz w:val="24"/>
          <w:szCs w:val="24"/>
        </w:rPr>
      </w:pPr>
      <w:r w:rsidRPr="00593087">
        <w:rPr>
          <w:rFonts w:ascii="Bookman Old Style" w:hAnsi="Bookman Old Style" w:cs="Bookman Old Style"/>
          <w:sz w:val="24"/>
          <w:szCs w:val="24"/>
        </w:rPr>
        <w:t xml:space="preserve">Decíamos oportunamente, que a partir de esta decisión se posibilitaba el cumplimiento de, por un lado, un nuevo sueño para nuestro Distrito, que, enmarcada en una firme convicción moral, religiosa y de realización humana, podamos cristalizar una obra que de una vez por todas permita tener a nuestros deudos en </w:t>
      </w:r>
      <w:smartTag w:uri="urn:schemas-microsoft-com:office:smarttags" w:element="PersonName">
        <w:smartTagPr>
          <w:attr w:name="ProductID" w:val="la Ciudad"/>
        </w:smartTagPr>
        <w:r w:rsidRPr="00593087">
          <w:rPr>
            <w:rFonts w:ascii="Bookman Old Style" w:hAnsi="Bookman Old Style" w:cs="Bookman Old Style"/>
            <w:sz w:val="24"/>
            <w:szCs w:val="24"/>
          </w:rPr>
          <w:t>la Ciudad</w:t>
        </w:r>
      </w:smartTag>
      <w:r w:rsidRPr="00593087">
        <w:rPr>
          <w:rFonts w:ascii="Bookman Old Style" w:hAnsi="Bookman Old Style" w:cs="Bookman Old Style"/>
          <w:sz w:val="24"/>
          <w:szCs w:val="24"/>
        </w:rPr>
        <w:t>, a la que seguramente tanto quisieron y  por la que también tanto hicieron, mientras que por otro, el posibilitarnos, como gobernantes,  saldar una deuda histórica de las distintas administraciones para con su comunidad, y que de una vez por todas nos permita proyectar el anhelo en acción, la posibilidad en concreción, para que de esta forma podamos cerrar un capítulo más de las necesidades ciudadanas de los ensenadenses, y en particular las de nuestros sentimientos humanos, religiosos y morales;</w:t>
      </w:r>
    </w:p>
    <w:p w:rsidR="00972470" w:rsidRDefault="00972470" w:rsidP="00CD02D8">
      <w:pPr>
        <w:spacing w:before="120" w:after="120"/>
        <w:ind w:left="902" w:firstLine="3402"/>
        <w:jc w:val="both"/>
        <w:rPr>
          <w:rFonts w:ascii="Bookman Old Style" w:hAnsi="Bookman Old Style" w:cs="Bookman Old Style"/>
          <w:sz w:val="24"/>
          <w:szCs w:val="24"/>
        </w:rPr>
      </w:pPr>
    </w:p>
    <w:p w:rsidR="00972470" w:rsidRDefault="00972470" w:rsidP="00CD02D8">
      <w:pPr>
        <w:spacing w:before="120" w:after="120"/>
        <w:ind w:left="902" w:firstLine="3402"/>
        <w:jc w:val="both"/>
        <w:rPr>
          <w:rFonts w:ascii="Bookman Old Style" w:hAnsi="Bookman Old Style" w:cs="Bookman Old Style"/>
          <w:sz w:val="24"/>
          <w:szCs w:val="24"/>
        </w:rPr>
      </w:pPr>
    </w:p>
    <w:p w:rsidR="00972470" w:rsidRDefault="00972470" w:rsidP="00CD02D8">
      <w:pPr>
        <w:spacing w:before="120" w:after="120"/>
        <w:ind w:left="902" w:firstLine="3402"/>
        <w:jc w:val="both"/>
        <w:rPr>
          <w:rFonts w:ascii="Bookman Old Style" w:hAnsi="Bookman Old Style" w:cs="Bookman Old Style"/>
          <w:sz w:val="24"/>
          <w:szCs w:val="24"/>
        </w:rPr>
      </w:pPr>
    </w:p>
    <w:p w:rsidR="00972470" w:rsidRPr="00593087" w:rsidRDefault="00972470" w:rsidP="00CD02D8">
      <w:pPr>
        <w:spacing w:before="120" w:after="120"/>
        <w:ind w:left="902" w:firstLine="3402"/>
        <w:jc w:val="both"/>
        <w:rPr>
          <w:rFonts w:ascii="Bookman Old Style" w:hAnsi="Bookman Old Style" w:cs="Bookman Old Style"/>
          <w:sz w:val="24"/>
          <w:szCs w:val="24"/>
        </w:rPr>
      </w:pPr>
      <w:r w:rsidRPr="00593087">
        <w:rPr>
          <w:rFonts w:ascii="Bookman Old Style" w:hAnsi="Bookman Old Style" w:cs="Bookman Old Style"/>
          <w:sz w:val="24"/>
          <w:szCs w:val="24"/>
        </w:rPr>
        <w:t xml:space="preserve">Avanzado y próximo a su culminación e inauguración para su puesta en servicios para </w:t>
      </w:r>
      <w:smartTag w:uri="urn:schemas-microsoft-com:office:smarttags" w:element="PersonName">
        <w:smartTagPr>
          <w:attr w:name="ProductID" w:val="la Comunidad"/>
        </w:smartTagPr>
        <w:r w:rsidRPr="00593087">
          <w:rPr>
            <w:rFonts w:ascii="Bookman Old Style" w:hAnsi="Bookman Old Style" w:cs="Bookman Old Style"/>
            <w:sz w:val="24"/>
            <w:szCs w:val="24"/>
          </w:rPr>
          <w:t>la Comunidad</w:t>
        </w:r>
      </w:smartTag>
      <w:r w:rsidRPr="00593087">
        <w:rPr>
          <w:rFonts w:ascii="Bookman Old Style" w:hAnsi="Bookman Old Style" w:cs="Bookman Old Style"/>
          <w:sz w:val="24"/>
          <w:szCs w:val="24"/>
        </w:rPr>
        <w:t>, definidos aquellos aspectos inherentes a su administración y funcionamiento, resta establecer los valores para cada una de las prestaciones que en el mismo se pudieren realizar, como forma de financiar los gastos corrientes y extraordinarios que su funcionamiento demandará a la administración, no contemplados en el presupuesto anual de ingresos y egresos, y a los que se encontrarán sujetos los usuarios;</w:t>
      </w:r>
    </w:p>
    <w:p w:rsidR="00972470" w:rsidRPr="00593087" w:rsidRDefault="00972470" w:rsidP="00CD02D8">
      <w:pPr>
        <w:spacing w:before="120" w:after="120"/>
        <w:ind w:left="902" w:firstLine="3402"/>
        <w:jc w:val="both"/>
        <w:rPr>
          <w:rFonts w:ascii="Bookman Old Style" w:hAnsi="Bookman Old Style" w:cs="Bookman Old Style"/>
          <w:sz w:val="24"/>
          <w:szCs w:val="24"/>
        </w:rPr>
      </w:pPr>
      <w:r w:rsidRPr="00593087">
        <w:rPr>
          <w:rFonts w:ascii="Bookman Old Style" w:hAnsi="Bookman Old Style" w:cs="Bookman Old Style"/>
          <w:sz w:val="24"/>
          <w:szCs w:val="24"/>
        </w:rPr>
        <w:t xml:space="preserve">Que así entonces es menester establecer un conjunto de tasas vinculadas con las prestaciones brindadas, mediante la incorporación de sus alcances y valores en el texto normativo de </w:t>
      </w:r>
      <w:smartTag w:uri="urn:schemas-microsoft-com:office:smarttags" w:element="PersonName">
        <w:smartTagPr>
          <w:attr w:name="ProductID" w:val="la Ordenanza Fiscal"/>
        </w:smartTagPr>
        <w:r w:rsidRPr="00593087">
          <w:rPr>
            <w:rFonts w:ascii="Bookman Old Style" w:hAnsi="Bookman Old Style" w:cs="Bookman Old Style"/>
            <w:sz w:val="24"/>
            <w:szCs w:val="24"/>
          </w:rPr>
          <w:t>la Ordenanza Fiscal</w:t>
        </w:r>
      </w:smartTag>
      <w:r w:rsidRPr="00593087">
        <w:rPr>
          <w:rFonts w:ascii="Bookman Old Style" w:hAnsi="Bookman Old Style" w:cs="Bookman Old Style"/>
          <w:sz w:val="24"/>
          <w:szCs w:val="24"/>
        </w:rPr>
        <w:t xml:space="preserve"> e Impositiva; </w:t>
      </w:r>
    </w:p>
    <w:p w:rsidR="00972470" w:rsidRPr="00593087" w:rsidRDefault="00972470" w:rsidP="00CD02D8">
      <w:pPr>
        <w:spacing w:before="120" w:after="120"/>
        <w:ind w:left="902" w:firstLine="3402"/>
        <w:jc w:val="both"/>
        <w:rPr>
          <w:rFonts w:ascii="Bookman Old Style" w:hAnsi="Bookman Old Style" w:cs="Bookman Old Style"/>
          <w:sz w:val="24"/>
          <w:szCs w:val="24"/>
        </w:rPr>
      </w:pPr>
      <w:r w:rsidRPr="00593087">
        <w:rPr>
          <w:rFonts w:ascii="Bookman Old Style" w:hAnsi="Bookman Old Style" w:cs="Bookman Old Style"/>
          <w:sz w:val="24"/>
          <w:szCs w:val="24"/>
        </w:rPr>
        <w:t xml:space="preserve">Asimismo se hace necesario incorporar algunas modificaciones tanto a la parte Fiscal como a </w:t>
      </w:r>
      <w:smartTag w:uri="urn:schemas-microsoft-com:office:smarttags" w:element="PersonName">
        <w:smartTagPr>
          <w:attr w:name="ProductID" w:val="la Impositiva"/>
        </w:smartTagPr>
        <w:r w:rsidRPr="00593087">
          <w:rPr>
            <w:rFonts w:ascii="Bookman Old Style" w:hAnsi="Bookman Old Style" w:cs="Bookman Old Style"/>
            <w:sz w:val="24"/>
            <w:szCs w:val="24"/>
          </w:rPr>
          <w:t>la Impositiva</w:t>
        </w:r>
      </w:smartTag>
      <w:r w:rsidRPr="00593087">
        <w:rPr>
          <w:rFonts w:ascii="Bookman Old Style" w:hAnsi="Bookman Old Style" w:cs="Bookman Old Style"/>
          <w:sz w:val="24"/>
          <w:szCs w:val="24"/>
        </w:rPr>
        <w:t xml:space="preserve"> de la normativa vigente, respecto de los alcances y definiciones de los hechos imponibles, como en cuanto a la generación de nuevas contribuciones vinculadas con la realización de obras en la vía pública por parte de prestatarias de servicios, y en el cambio de la forma de imposición y valores de los tributos vinculados con las vías de acceso rápido (autopistas);</w:t>
      </w:r>
    </w:p>
    <w:p w:rsidR="00972470" w:rsidRPr="00DE14EA" w:rsidRDefault="00972470">
      <w:pPr>
        <w:ind w:left="851" w:firstLine="3402"/>
        <w:jc w:val="both"/>
        <w:rPr>
          <w:rFonts w:ascii="Bookman Old Style" w:hAnsi="Bookman Old Style" w:cs="Arial"/>
          <w:sz w:val="24"/>
          <w:szCs w:val="24"/>
          <w:lang w:val="es-AR"/>
        </w:rPr>
      </w:pPr>
      <w:r w:rsidRPr="00DE14EA">
        <w:rPr>
          <w:rFonts w:ascii="Bookman Old Style" w:hAnsi="Bookman Old Style" w:cs="Arial"/>
          <w:sz w:val="24"/>
          <w:szCs w:val="24"/>
          <w:lang w:val="es-AR"/>
        </w:rPr>
        <w:t xml:space="preserve">Por ello, </w:t>
      </w:r>
      <w:r w:rsidRPr="00DE14EA">
        <w:rPr>
          <w:rFonts w:ascii="Bookman Old Style" w:hAnsi="Bookman Old Style" w:cs="Arial"/>
          <w:b/>
          <w:sz w:val="24"/>
          <w:szCs w:val="24"/>
          <w:lang w:val="es-AR"/>
        </w:rPr>
        <w:t xml:space="preserve">EL HONORABLE CONCEJO DELIBERANTE DE </w:t>
      </w:r>
      <w:smartTag w:uri="urn:schemas-microsoft-com:office:smarttags" w:element="PersonName">
        <w:smartTagPr>
          <w:attr w:name="ProductID" w:val="LA MUNICIPALIDAD DE"/>
        </w:smartTagPr>
        <w:r w:rsidRPr="00DE14EA">
          <w:rPr>
            <w:rFonts w:ascii="Bookman Old Style" w:hAnsi="Bookman Old Style" w:cs="Arial"/>
            <w:b/>
            <w:sz w:val="24"/>
            <w:szCs w:val="24"/>
            <w:lang w:val="es-AR"/>
          </w:rPr>
          <w:t>LA MUNICIPALIDAD DE</w:t>
        </w:r>
      </w:smartTag>
      <w:r w:rsidRPr="00DE14EA">
        <w:rPr>
          <w:rFonts w:ascii="Bookman Old Style" w:hAnsi="Bookman Old Style" w:cs="Arial"/>
          <w:b/>
          <w:sz w:val="24"/>
          <w:szCs w:val="24"/>
          <w:lang w:val="es-AR"/>
        </w:rPr>
        <w:t xml:space="preserve"> ENSENADA</w:t>
      </w:r>
      <w:r w:rsidRPr="00DE14EA">
        <w:rPr>
          <w:rFonts w:ascii="Bookman Old Style" w:hAnsi="Bookman Old Style" w:cs="Arial"/>
          <w:sz w:val="24"/>
          <w:szCs w:val="24"/>
          <w:lang w:val="es-AR"/>
        </w:rPr>
        <w:t>, en uso de sus atribuciones sanciona la siguiente:</w:t>
      </w:r>
    </w:p>
    <w:p w:rsidR="00972470" w:rsidRPr="00593087" w:rsidRDefault="00972470" w:rsidP="00F55E3E">
      <w:pPr>
        <w:jc w:val="both"/>
        <w:rPr>
          <w:rFonts w:ascii="Bookman Old Style" w:hAnsi="Bookman Old Style" w:cs="Bookman Old Style"/>
          <w:sz w:val="24"/>
          <w:szCs w:val="24"/>
        </w:rPr>
      </w:pPr>
    </w:p>
    <w:p w:rsidR="00972470" w:rsidRPr="00593087" w:rsidRDefault="00972470" w:rsidP="00F55E3E">
      <w:pPr>
        <w:jc w:val="both"/>
        <w:rPr>
          <w:rFonts w:ascii="Bookman Old Style" w:hAnsi="Bookman Old Style" w:cs="Bookman Old Style"/>
          <w:sz w:val="24"/>
          <w:szCs w:val="24"/>
        </w:rPr>
      </w:pPr>
    </w:p>
    <w:p w:rsidR="00972470" w:rsidRPr="00593087" w:rsidRDefault="00972470" w:rsidP="00A44030">
      <w:pPr>
        <w:jc w:val="center"/>
        <w:rPr>
          <w:rFonts w:ascii="Bookman Old Style" w:hAnsi="Bookman Old Style" w:cs="Bookman Old Style"/>
          <w:b/>
          <w:bCs/>
          <w:sz w:val="24"/>
          <w:szCs w:val="24"/>
          <w:u w:val="single"/>
        </w:rPr>
      </w:pPr>
      <w:r w:rsidRPr="00593087">
        <w:rPr>
          <w:rFonts w:ascii="Bookman Old Style" w:hAnsi="Bookman Old Style" w:cs="Bookman Old Style"/>
          <w:b/>
          <w:bCs/>
          <w:sz w:val="24"/>
          <w:szCs w:val="24"/>
          <w:u w:val="single"/>
        </w:rPr>
        <w:t>ORDENANZA</w:t>
      </w:r>
      <w:r>
        <w:rPr>
          <w:rFonts w:ascii="Bookman Old Style" w:hAnsi="Bookman Old Style" w:cs="Bookman Old Style"/>
          <w:b/>
          <w:bCs/>
          <w:sz w:val="24"/>
          <w:szCs w:val="24"/>
          <w:u w:val="single"/>
        </w:rPr>
        <w:t xml:space="preserve"> </w:t>
      </w:r>
    </w:p>
    <w:p w:rsidR="00972470" w:rsidRPr="00593087" w:rsidRDefault="00972470" w:rsidP="00F55E3E">
      <w:pPr>
        <w:spacing w:line="240" w:lineRule="atLeast"/>
        <w:rPr>
          <w:rFonts w:ascii="Bookman Old Style" w:hAnsi="Bookman Old Style" w:cs="Bookman Old Style"/>
          <w:b/>
          <w:bCs/>
          <w:sz w:val="24"/>
          <w:szCs w:val="24"/>
        </w:rPr>
      </w:pPr>
    </w:p>
    <w:p w:rsidR="00972470" w:rsidRPr="00593087" w:rsidRDefault="00972470" w:rsidP="00F55E3E">
      <w:pPr>
        <w:pStyle w:val="Heading9"/>
        <w:spacing w:line="240" w:lineRule="auto"/>
        <w:ind w:right="-425"/>
        <w:jc w:val="both"/>
        <w:rPr>
          <w:rFonts w:ascii="Bookman Old Style" w:hAnsi="Bookman Old Style" w:cs="Bookman Old Style"/>
        </w:rPr>
      </w:pPr>
    </w:p>
    <w:p w:rsidR="00972470" w:rsidRPr="00593087" w:rsidRDefault="00972470" w:rsidP="00CD02D8">
      <w:pPr>
        <w:ind w:left="900"/>
        <w:jc w:val="both"/>
        <w:rPr>
          <w:rFonts w:ascii="Bookman Old Style" w:hAnsi="Bookman Old Style" w:cs="Bookman Old Style"/>
          <w:sz w:val="24"/>
          <w:szCs w:val="24"/>
        </w:rPr>
      </w:pPr>
      <w:r w:rsidRPr="00593087">
        <w:rPr>
          <w:rFonts w:ascii="Bookman Old Style" w:hAnsi="Bookman Old Style" w:cs="Bookman Old Style"/>
          <w:b/>
          <w:bCs/>
          <w:sz w:val="24"/>
          <w:szCs w:val="24"/>
          <w:u w:val="single"/>
        </w:rPr>
        <w:t>ARTICULO 1º .-</w:t>
      </w:r>
      <w:r w:rsidRPr="00593087">
        <w:rPr>
          <w:rFonts w:ascii="Bookman Old Style" w:hAnsi="Bookman Old Style" w:cs="Bookman Old Style"/>
          <w:sz w:val="24"/>
          <w:szCs w:val="24"/>
        </w:rPr>
        <w:t xml:space="preserve"> Incorporase como </w:t>
      </w:r>
      <w:r w:rsidRPr="00593087">
        <w:rPr>
          <w:rFonts w:ascii="Bookman Old Style" w:hAnsi="Bookman Old Style" w:cs="Bookman Old Style"/>
          <w:b/>
          <w:bCs/>
          <w:sz w:val="24"/>
          <w:szCs w:val="24"/>
        </w:rPr>
        <w:t>TITULO XX  - Derechos de Cementerio -</w:t>
      </w:r>
      <w:r w:rsidRPr="00593087">
        <w:rPr>
          <w:rFonts w:ascii="Bookman Old Style" w:hAnsi="Bookman Old Style" w:cs="Bookman Old Style"/>
          <w:sz w:val="24"/>
          <w:szCs w:val="24"/>
        </w:rPr>
        <w:t xml:space="preserve"> a </w:t>
      </w:r>
      <w:smartTag w:uri="urn:schemas-microsoft-com:office:smarttags" w:element="PersonName">
        <w:smartTagPr>
          <w:attr w:name="ProductID" w:val="la SECCIÓN SEGUNDA"/>
        </w:smartTagPr>
        <w:r w:rsidRPr="00593087">
          <w:rPr>
            <w:rFonts w:ascii="Bookman Old Style" w:hAnsi="Bookman Old Style" w:cs="Bookman Old Style"/>
            <w:sz w:val="24"/>
            <w:szCs w:val="24"/>
          </w:rPr>
          <w:t xml:space="preserve">la </w:t>
        </w:r>
        <w:r w:rsidRPr="00593087">
          <w:rPr>
            <w:rFonts w:ascii="Bookman Old Style" w:hAnsi="Bookman Old Style" w:cs="Bookman Old Style"/>
            <w:b/>
            <w:bCs/>
            <w:sz w:val="24"/>
            <w:szCs w:val="24"/>
          </w:rPr>
          <w:t>SECCIÓN SEGUNDA</w:t>
        </w:r>
      </w:smartTag>
      <w:r w:rsidRPr="00593087">
        <w:rPr>
          <w:rFonts w:ascii="Bookman Old Style" w:hAnsi="Bookman Old Style" w:cs="Bookman Old Style"/>
          <w:sz w:val="24"/>
          <w:szCs w:val="24"/>
        </w:rPr>
        <w:t xml:space="preserve"> -  </w:t>
      </w:r>
      <w:r w:rsidRPr="00593087">
        <w:rPr>
          <w:rFonts w:ascii="Bookman Old Style" w:hAnsi="Bookman Old Style" w:cs="Bookman Old Style"/>
          <w:b/>
          <w:bCs/>
          <w:sz w:val="24"/>
          <w:szCs w:val="24"/>
        </w:rPr>
        <w:t>PARTE ESPECIAL</w:t>
      </w:r>
      <w:r w:rsidRPr="00593087">
        <w:rPr>
          <w:rFonts w:ascii="Bookman Old Style" w:hAnsi="Bookman Old Style" w:cs="Bookman Old Style"/>
          <w:sz w:val="24"/>
          <w:szCs w:val="24"/>
        </w:rPr>
        <w:t xml:space="preserve"> de </w:t>
      </w:r>
      <w:smartTag w:uri="urn:schemas-microsoft-com:office:smarttags" w:element="PersonName">
        <w:smartTagPr>
          <w:attr w:name="ProductID" w:val="la Parte Fiscal"/>
        </w:smartTagPr>
        <w:r w:rsidRPr="00593087">
          <w:rPr>
            <w:rFonts w:ascii="Bookman Old Style" w:hAnsi="Bookman Old Style" w:cs="Bookman Old Style"/>
            <w:sz w:val="24"/>
            <w:szCs w:val="24"/>
          </w:rPr>
          <w:t>la Parte Fiscal</w:t>
        </w:r>
      </w:smartTag>
      <w:r w:rsidRPr="00593087">
        <w:rPr>
          <w:rFonts w:ascii="Bookman Old Style" w:hAnsi="Bookman Old Style" w:cs="Bookman Old Style"/>
          <w:sz w:val="24"/>
          <w:szCs w:val="24"/>
        </w:rPr>
        <w:t xml:space="preserve"> de </w:t>
      </w:r>
      <w:smartTag w:uri="urn:schemas-microsoft-com:office:smarttags" w:element="PersonName">
        <w:smartTagPr>
          <w:attr w:name="ProductID" w:val="la Ordenanza Fiscal"/>
        </w:smartTagPr>
        <w:r w:rsidRPr="00593087">
          <w:rPr>
            <w:rFonts w:ascii="Bookman Old Style" w:hAnsi="Bookman Old Style" w:cs="Bookman Old Style"/>
            <w:sz w:val="24"/>
            <w:szCs w:val="24"/>
          </w:rPr>
          <w:t>la Ordenanza Fiscal</w:t>
        </w:r>
      </w:smartTag>
      <w:r w:rsidRPr="00593087">
        <w:rPr>
          <w:rFonts w:ascii="Bookman Old Style" w:hAnsi="Bookman Old Style" w:cs="Bookman Old Style"/>
          <w:sz w:val="24"/>
          <w:szCs w:val="24"/>
        </w:rPr>
        <w:t xml:space="preserve"> e Impositiva 2001/96, según texto ordenado por Decreto 36/09, compuesto por los artículos 190º,191º,192º,193º,194º y 195º, el que quedará redactado de la siguiente manera: </w:t>
      </w:r>
    </w:p>
    <w:p w:rsidR="00972470" w:rsidRPr="00593087" w:rsidRDefault="00972470" w:rsidP="00CD02D8">
      <w:pPr>
        <w:ind w:left="900"/>
        <w:rPr>
          <w:rFonts w:ascii="Bookman Old Style" w:hAnsi="Bookman Old Style" w:cs="Bookman Old Style"/>
          <w:b/>
          <w:bCs/>
          <w:i/>
          <w:iCs/>
          <w:sz w:val="24"/>
          <w:szCs w:val="24"/>
          <w:u w:val="single"/>
        </w:rPr>
      </w:pPr>
    </w:p>
    <w:p w:rsidR="00972470" w:rsidRPr="00593087" w:rsidRDefault="00972470" w:rsidP="00CD02D8">
      <w:pPr>
        <w:ind w:left="900"/>
        <w:jc w:val="center"/>
        <w:rPr>
          <w:rFonts w:ascii="Bookman Old Style" w:hAnsi="Bookman Old Style" w:cs="Bookman Old Style"/>
          <w:b/>
          <w:bCs/>
          <w:i/>
          <w:iCs/>
          <w:sz w:val="24"/>
          <w:szCs w:val="24"/>
          <w:u w:val="single"/>
        </w:rPr>
      </w:pPr>
      <w:r w:rsidRPr="00593087">
        <w:rPr>
          <w:rFonts w:ascii="Bookman Old Style" w:hAnsi="Bookman Old Style" w:cs="Bookman Old Style"/>
          <w:b/>
          <w:bCs/>
          <w:i/>
          <w:iCs/>
          <w:sz w:val="24"/>
          <w:szCs w:val="24"/>
          <w:u w:val="single"/>
        </w:rPr>
        <w:t>“TITULO XX</w:t>
      </w:r>
    </w:p>
    <w:p w:rsidR="00972470" w:rsidRPr="00593087" w:rsidRDefault="00972470" w:rsidP="00CD02D8">
      <w:pPr>
        <w:ind w:left="900"/>
        <w:rPr>
          <w:rFonts w:ascii="Bookman Old Style" w:hAnsi="Bookman Old Style" w:cs="Bookman Old Style"/>
          <w:i/>
          <w:iCs/>
          <w:sz w:val="24"/>
          <w:szCs w:val="24"/>
        </w:rPr>
      </w:pPr>
      <w:r w:rsidRPr="00593087">
        <w:rPr>
          <w:rFonts w:ascii="Bookman Old Style" w:hAnsi="Bookman Old Style" w:cs="Bookman Old Style"/>
          <w:b/>
          <w:bCs/>
          <w:i/>
          <w:iCs/>
          <w:sz w:val="24"/>
          <w:szCs w:val="24"/>
          <w:u w:val="single"/>
        </w:rPr>
        <w:t>DERECHOS DE CEMENTERIO</w:t>
      </w:r>
    </w:p>
    <w:p w:rsidR="00972470" w:rsidRPr="00593087" w:rsidRDefault="00972470" w:rsidP="00CD02D8">
      <w:pPr>
        <w:ind w:left="900"/>
        <w:rPr>
          <w:rFonts w:ascii="Bookman Old Style" w:hAnsi="Bookman Old Style" w:cs="Bookman Old Style"/>
          <w:b/>
          <w:bCs/>
          <w:i/>
          <w:iCs/>
          <w:sz w:val="24"/>
          <w:szCs w:val="24"/>
          <w:u w:val="single"/>
        </w:rPr>
      </w:pPr>
    </w:p>
    <w:p w:rsidR="00972470" w:rsidRPr="00593087" w:rsidRDefault="00972470" w:rsidP="00CD02D8">
      <w:pPr>
        <w:ind w:left="900"/>
        <w:rPr>
          <w:rFonts w:ascii="Bookman Old Style" w:hAnsi="Bookman Old Style" w:cs="Bookman Old Style"/>
          <w:b/>
          <w:bCs/>
          <w:i/>
          <w:iCs/>
          <w:sz w:val="24"/>
          <w:szCs w:val="24"/>
          <w:u w:val="single"/>
        </w:rPr>
      </w:pPr>
      <w:r w:rsidRPr="00593087">
        <w:rPr>
          <w:rFonts w:ascii="Bookman Old Style" w:hAnsi="Bookman Old Style" w:cs="Bookman Old Style"/>
          <w:b/>
          <w:bCs/>
          <w:i/>
          <w:iCs/>
          <w:sz w:val="24"/>
          <w:szCs w:val="24"/>
          <w:u w:val="single"/>
        </w:rPr>
        <w:t xml:space="preserve">DEL HECHO IMPONIBLE </w:t>
      </w:r>
    </w:p>
    <w:p w:rsidR="00972470" w:rsidRPr="00593087" w:rsidRDefault="00972470" w:rsidP="00F55E3E">
      <w:pPr>
        <w:rPr>
          <w:rFonts w:ascii="Bookman Old Style" w:hAnsi="Bookman Old Style" w:cs="Bookman Old Style"/>
          <w:b/>
          <w:bCs/>
          <w:i/>
          <w:iCs/>
          <w:sz w:val="24"/>
          <w:szCs w:val="24"/>
          <w:u w:val="single"/>
        </w:rPr>
      </w:pPr>
    </w:p>
    <w:p w:rsidR="00972470" w:rsidRPr="00593087" w:rsidRDefault="00972470" w:rsidP="00CD02D8">
      <w:pPr>
        <w:ind w:left="900"/>
        <w:jc w:val="both"/>
        <w:rPr>
          <w:rFonts w:ascii="Bookman Old Style" w:hAnsi="Bookman Old Style" w:cs="Bookman Old Style"/>
          <w:i/>
          <w:iCs/>
          <w:sz w:val="24"/>
          <w:szCs w:val="24"/>
        </w:rPr>
      </w:pPr>
      <w:r w:rsidRPr="00593087">
        <w:rPr>
          <w:rFonts w:ascii="Bookman Old Style" w:hAnsi="Bookman Old Style" w:cs="Bookman Old Style"/>
          <w:b/>
          <w:bCs/>
          <w:i/>
          <w:iCs/>
          <w:sz w:val="24"/>
          <w:szCs w:val="24"/>
          <w:u w:val="single"/>
        </w:rPr>
        <w:t>ARTICULO 190º</w:t>
      </w:r>
      <w:r w:rsidRPr="00593087">
        <w:rPr>
          <w:rFonts w:ascii="Bookman Old Style" w:hAnsi="Bookman Old Style" w:cs="Bookman Old Style"/>
          <w:b/>
          <w:bCs/>
          <w:i/>
          <w:iCs/>
          <w:sz w:val="24"/>
          <w:szCs w:val="24"/>
        </w:rPr>
        <w:t xml:space="preserve"> .- </w:t>
      </w:r>
      <w:r w:rsidRPr="00593087">
        <w:rPr>
          <w:rFonts w:ascii="Bookman Old Style" w:hAnsi="Bookman Old Style" w:cs="Bookman Old Style"/>
          <w:i/>
          <w:iCs/>
          <w:sz w:val="24"/>
          <w:szCs w:val="24"/>
        </w:rPr>
        <w:t>El hecho imponible comprendido en  este Titulo se encuentra constituido por las prestaciones de servicios y concesiones de uso que se efectúen en el Cementerio Parque Municipal “Ciudad de Ensenada” así detalladas en el artículo 191 del presente.-</w:t>
      </w:r>
    </w:p>
    <w:p w:rsidR="00972470" w:rsidRPr="00593087" w:rsidRDefault="00972470" w:rsidP="00CD02D8">
      <w:pPr>
        <w:ind w:left="900"/>
        <w:jc w:val="both"/>
        <w:rPr>
          <w:rFonts w:ascii="Bookman Old Style" w:hAnsi="Bookman Old Style" w:cs="Bookman Old Style"/>
          <w:i/>
          <w:iCs/>
          <w:sz w:val="24"/>
          <w:szCs w:val="24"/>
        </w:rPr>
      </w:pPr>
    </w:p>
    <w:p w:rsidR="00972470" w:rsidRPr="00593087" w:rsidRDefault="00972470" w:rsidP="00CD02D8">
      <w:pPr>
        <w:ind w:left="900"/>
        <w:jc w:val="both"/>
        <w:rPr>
          <w:rFonts w:ascii="Bookman Old Style" w:hAnsi="Bookman Old Style" w:cs="Bookman Old Style"/>
          <w:b/>
          <w:bCs/>
          <w:i/>
          <w:iCs/>
          <w:sz w:val="24"/>
          <w:szCs w:val="24"/>
          <w:u w:val="single"/>
        </w:rPr>
      </w:pPr>
      <w:r w:rsidRPr="00593087">
        <w:rPr>
          <w:rFonts w:ascii="Bookman Old Style" w:hAnsi="Bookman Old Style" w:cs="Bookman Old Style"/>
          <w:b/>
          <w:bCs/>
          <w:i/>
          <w:iCs/>
          <w:sz w:val="24"/>
          <w:szCs w:val="24"/>
          <w:u w:val="single"/>
        </w:rPr>
        <w:t>PRESTACIONES COMPRENDIDAS</w:t>
      </w:r>
    </w:p>
    <w:p w:rsidR="00972470" w:rsidRPr="00593087" w:rsidRDefault="00972470" w:rsidP="00CD02D8">
      <w:pPr>
        <w:ind w:left="900"/>
        <w:jc w:val="both"/>
        <w:rPr>
          <w:rFonts w:ascii="Bookman Old Style" w:hAnsi="Bookman Old Style" w:cs="Bookman Old Style"/>
          <w:b/>
          <w:bCs/>
          <w:i/>
          <w:iCs/>
          <w:sz w:val="24"/>
          <w:szCs w:val="24"/>
          <w:u w:val="single"/>
        </w:rPr>
      </w:pPr>
    </w:p>
    <w:p w:rsidR="00972470" w:rsidRPr="00593087" w:rsidRDefault="00972470" w:rsidP="00CD02D8">
      <w:pPr>
        <w:ind w:left="900"/>
        <w:jc w:val="both"/>
        <w:rPr>
          <w:rFonts w:ascii="Bookman Old Style" w:hAnsi="Bookman Old Style" w:cs="Bookman Old Style"/>
          <w:i/>
          <w:iCs/>
          <w:sz w:val="24"/>
          <w:szCs w:val="24"/>
        </w:rPr>
      </w:pPr>
      <w:r w:rsidRPr="00593087">
        <w:rPr>
          <w:rFonts w:ascii="Bookman Old Style" w:hAnsi="Bookman Old Style" w:cs="Bookman Old Style"/>
          <w:b/>
          <w:bCs/>
          <w:i/>
          <w:iCs/>
          <w:sz w:val="24"/>
          <w:szCs w:val="24"/>
          <w:u w:val="single"/>
        </w:rPr>
        <w:t>ARTICULO 191º.-</w:t>
      </w:r>
      <w:r w:rsidRPr="00593087">
        <w:rPr>
          <w:rFonts w:ascii="Bookman Old Style" w:hAnsi="Bookman Old Style" w:cs="Bookman Old Style"/>
          <w:i/>
          <w:iCs/>
          <w:sz w:val="24"/>
          <w:szCs w:val="24"/>
        </w:rPr>
        <w:t xml:space="preserve"> A continuación se detallan las prestaciones que serán realizadas en el ámbito del Cementerio Parque Municipal y sujetos al pago de los valores que a tales efectos se determinan en </w:t>
      </w:r>
      <w:smartTag w:uri="urn:schemas-microsoft-com:office:smarttags" w:element="PersonName">
        <w:smartTagPr>
          <w:attr w:name="ProductID" w:val="la Ordenanza Impositiva"/>
        </w:smartTagPr>
        <w:r w:rsidRPr="00593087">
          <w:rPr>
            <w:rFonts w:ascii="Bookman Old Style" w:hAnsi="Bookman Old Style" w:cs="Bookman Old Style"/>
            <w:i/>
            <w:iCs/>
            <w:sz w:val="24"/>
            <w:szCs w:val="24"/>
          </w:rPr>
          <w:t>la Ordenanza Impositiva</w:t>
        </w:r>
      </w:smartTag>
      <w:r w:rsidRPr="00593087">
        <w:rPr>
          <w:rFonts w:ascii="Bookman Old Style" w:hAnsi="Bookman Old Style" w:cs="Bookman Old Style"/>
          <w:i/>
          <w:iCs/>
          <w:sz w:val="24"/>
          <w:szCs w:val="24"/>
        </w:rPr>
        <w:t xml:space="preserve">: </w:t>
      </w:r>
    </w:p>
    <w:p w:rsidR="00972470" w:rsidRPr="00593087" w:rsidRDefault="00972470" w:rsidP="00CD02D8">
      <w:pPr>
        <w:ind w:left="900"/>
        <w:jc w:val="both"/>
        <w:rPr>
          <w:rFonts w:ascii="Bookman Old Style" w:hAnsi="Bookman Old Style" w:cs="Bookman Old Style"/>
          <w:i/>
          <w:iCs/>
          <w:sz w:val="24"/>
          <w:szCs w:val="24"/>
        </w:rPr>
      </w:pPr>
    </w:p>
    <w:p w:rsidR="00972470" w:rsidRPr="00593087" w:rsidRDefault="00972470" w:rsidP="00CD02D8">
      <w:pPr>
        <w:numPr>
          <w:ilvl w:val="0"/>
          <w:numId w:val="17"/>
        </w:numPr>
        <w:ind w:left="900" w:firstLine="0"/>
        <w:jc w:val="both"/>
        <w:rPr>
          <w:rFonts w:ascii="Bookman Old Style" w:hAnsi="Bookman Old Style" w:cs="Bookman Old Style"/>
          <w:b/>
          <w:bCs/>
          <w:i/>
          <w:iCs/>
          <w:sz w:val="24"/>
          <w:szCs w:val="24"/>
          <w:u w:val="single"/>
        </w:rPr>
      </w:pPr>
      <w:r w:rsidRPr="00593087">
        <w:rPr>
          <w:rFonts w:ascii="Bookman Old Style" w:hAnsi="Bookman Old Style" w:cs="Bookman Old Style"/>
          <w:b/>
          <w:bCs/>
          <w:i/>
          <w:iCs/>
          <w:sz w:val="24"/>
          <w:szCs w:val="24"/>
          <w:u w:val="single"/>
        </w:rPr>
        <w:t>En Campo de Sepultura:</w:t>
      </w:r>
    </w:p>
    <w:p w:rsidR="00972470" w:rsidRPr="00593087" w:rsidRDefault="00972470" w:rsidP="00CD02D8">
      <w:pPr>
        <w:ind w:left="900"/>
        <w:jc w:val="both"/>
        <w:rPr>
          <w:rFonts w:ascii="Bookman Old Style" w:hAnsi="Bookman Old Style" w:cs="Bookman Old Style"/>
          <w:i/>
          <w:iCs/>
          <w:sz w:val="24"/>
          <w:szCs w:val="24"/>
        </w:rPr>
      </w:pPr>
    </w:p>
    <w:p w:rsidR="00972470" w:rsidRPr="00593087" w:rsidRDefault="00972470" w:rsidP="00CD02D8">
      <w:pPr>
        <w:ind w:left="900"/>
        <w:jc w:val="both"/>
        <w:rPr>
          <w:rFonts w:ascii="Bookman Old Style" w:hAnsi="Bookman Old Style" w:cs="Bookman Old Style"/>
          <w:i/>
          <w:iCs/>
          <w:sz w:val="24"/>
          <w:szCs w:val="24"/>
        </w:rPr>
      </w:pPr>
      <w:r w:rsidRPr="00593087">
        <w:rPr>
          <w:rFonts w:ascii="Bookman Old Style" w:hAnsi="Bookman Old Style" w:cs="Bookman Old Style"/>
          <w:i/>
          <w:iCs/>
          <w:sz w:val="24"/>
          <w:szCs w:val="24"/>
        </w:rPr>
        <w:t>a.1) Concesión de Uso y/o Arrendamiento para Inhumación en Campo de Sepultura, por cinco (5) años, en el Cementerio Parque Municipal.</w:t>
      </w:r>
    </w:p>
    <w:p w:rsidR="00972470" w:rsidRPr="00593087" w:rsidRDefault="00972470" w:rsidP="00CD02D8">
      <w:pPr>
        <w:ind w:left="900"/>
        <w:jc w:val="both"/>
        <w:rPr>
          <w:rFonts w:ascii="Bookman Old Style" w:hAnsi="Bookman Old Style" w:cs="Bookman Old Style"/>
          <w:i/>
          <w:iCs/>
          <w:sz w:val="24"/>
          <w:szCs w:val="24"/>
        </w:rPr>
      </w:pPr>
    </w:p>
    <w:p w:rsidR="00972470" w:rsidRPr="00593087" w:rsidRDefault="00972470" w:rsidP="00CD02D8">
      <w:pPr>
        <w:ind w:left="900"/>
        <w:jc w:val="both"/>
        <w:rPr>
          <w:rFonts w:ascii="Bookman Old Style" w:hAnsi="Bookman Old Style" w:cs="Bookman Old Style"/>
          <w:i/>
          <w:iCs/>
          <w:sz w:val="24"/>
          <w:szCs w:val="24"/>
        </w:rPr>
      </w:pPr>
      <w:r w:rsidRPr="00593087">
        <w:rPr>
          <w:rFonts w:ascii="Bookman Old Style" w:hAnsi="Bookman Old Style" w:cs="Bookman Old Style"/>
          <w:i/>
          <w:iCs/>
          <w:sz w:val="24"/>
          <w:szCs w:val="24"/>
        </w:rPr>
        <w:t xml:space="preserve">a.2) Servicio de Inhumación en Campo de Sepultura, comprende: entrega y colocación de </w:t>
      </w:r>
      <w:smartTag w:uri="urn:schemas-microsoft-com:office:smarttags" w:element="PersonName">
        <w:smartTagPr>
          <w:attr w:name="ProductID" w:val="la Placa"/>
        </w:smartTagPr>
        <w:r w:rsidRPr="00593087">
          <w:rPr>
            <w:rFonts w:ascii="Bookman Old Style" w:hAnsi="Bookman Old Style" w:cs="Bookman Old Style"/>
            <w:i/>
            <w:iCs/>
            <w:sz w:val="24"/>
            <w:szCs w:val="24"/>
          </w:rPr>
          <w:t>la Placa</w:t>
        </w:r>
      </w:smartTag>
      <w:r w:rsidRPr="00593087">
        <w:rPr>
          <w:rFonts w:ascii="Bookman Old Style" w:hAnsi="Bookman Old Style" w:cs="Bookman Old Style"/>
          <w:i/>
          <w:iCs/>
          <w:sz w:val="24"/>
          <w:szCs w:val="24"/>
        </w:rPr>
        <w:t xml:space="preserve"> en Relieve - Chapa Identificatoria - Florero.-</w:t>
      </w:r>
    </w:p>
    <w:p w:rsidR="00972470" w:rsidRPr="00593087" w:rsidRDefault="00972470" w:rsidP="00CD02D8">
      <w:pPr>
        <w:ind w:left="900"/>
        <w:jc w:val="both"/>
        <w:rPr>
          <w:rFonts w:ascii="Bookman Old Style" w:hAnsi="Bookman Old Style" w:cs="Bookman Old Style"/>
          <w:i/>
          <w:iCs/>
          <w:sz w:val="24"/>
          <w:szCs w:val="24"/>
        </w:rPr>
      </w:pPr>
    </w:p>
    <w:p w:rsidR="00972470" w:rsidRPr="00593087" w:rsidRDefault="00972470" w:rsidP="00CD02D8">
      <w:pPr>
        <w:numPr>
          <w:ilvl w:val="0"/>
          <w:numId w:val="17"/>
        </w:numPr>
        <w:overflowPunct/>
        <w:autoSpaceDE/>
        <w:autoSpaceDN/>
        <w:adjustRightInd/>
        <w:ind w:left="900" w:firstLine="0"/>
        <w:jc w:val="both"/>
        <w:textAlignment w:val="auto"/>
        <w:rPr>
          <w:rFonts w:ascii="Bookman Old Style" w:hAnsi="Bookman Old Style" w:cs="Bookman Old Style"/>
          <w:i/>
          <w:iCs/>
          <w:sz w:val="24"/>
          <w:szCs w:val="24"/>
        </w:rPr>
      </w:pPr>
      <w:r w:rsidRPr="00593087">
        <w:rPr>
          <w:rFonts w:ascii="Bookman Old Style" w:hAnsi="Bookman Old Style" w:cs="Bookman Old Style"/>
          <w:b/>
          <w:bCs/>
          <w:i/>
          <w:iCs/>
          <w:sz w:val="24"/>
          <w:szCs w:val="24"/>
          <w:u w:val="single"/>
        </w:rPr>
        <w:t>En nichos</w:t>
      </w:r>
      <w:r w:rsidRPr="00593087">
        <w:rPr>
          <w:rFonts w:ascii="Bookman Old Style" w:hAnsi="Bookman Old Style" w:cs="Bookman Old Style"/>
          <w:i/>
          <w:iCs/>
          <w:sz w:val="24"/>
          <w:szCs w:val="24"/>
        </w:rPr>
        <w:t>:</w:t>
      </w:r>
    </w:p>
    <w:p w:rsidR="00972470" w:rsidRPr="00593087" w:rsidRDefault="00972470" w:rsidP="00CD02D8">
      <w:pPr>
        <w:overflowPunct/>
        <w:autoSpaceDE/>
        <w:autoSpaceDN/>
        <w:adjustRightInd/>
        <w:ind w:left="900"/>
        <w:jc w:val="both"/>
        <w:textAlignment w:val="auto"/>
        <w:rPr>
          <w:rFonts w:ascii="Bookman Old Style" w:hAnsi="Bookman Old Style" w:cs="Bookman Old Style"/>
          <w:i/>
          <w:iCs/>
          <w:sz w:val="24"/>
          <w:szCs w:val="24"/>
        </w:rPr>
      </w:pPr>
    </w:p>
    <w:p w:rsidR="00972470" w:rsidRPr="00593087" w:rsidRDefault="00972470" w:rsidP="00CD02D8">
      <w:pPr>
        <w:overflowPunct/>
        <w:autoSpaceDE/>
        <w:autoSpaceDN/>
        <w:adjustRightInd/>
        <w:ind w:left="900"/>
        <w:jc w:val="both"/>
        <w:textAlignment w:val="auto"/>
        <w:rPr>
          <w:rFonts w:ascii="Bookman Old Style" w:hAnsi="Bookman Old Style" w:cs="Bookman Old Style"/>
          <w:i/>
          <w:iCs/>
          <w:sz w:val="24"/>
          <w:szCs w:val="24"/>
        </w:rPr>
      </w:pPr>
      <w:r w:rsidRPr="00593087">
        <w:rPr>
          <w:rFonts w:ascii="Bookman Old Style" w:hAnsi="Bookman Old Style" w:cs="Bookman Old Style"/>
          <w:i/>
          <w:iCs/>
          <w:sz w:val="24"/>
          <w:szCs w:val="24"/>
        </w:rPr>
        <w:t>b.1) Concesión de Uso y/o Arrendamiento para Tumulacion en Nicho:</w:t>
      </w:r>
    </w:p>
    <w:p w:rsidR="00972470" w:rsidRPr="00593087" w:rsidRDefault="00972470" w:rsidP="00CD02D8">
      <w:pPr>
        <w:overflowPunct/>
        <w:autoSpaceDE/>
        <w:autoSpaceDN/>
        <w:adjustRightInd/>
        <w:ind w:left="900"/>
        <w:jc w:val="both"/>
        <w:textAlignment w:val="auto"/>
        <w:rPr>
          <w:rFonts w:ascii="Bookman Old Style" w:hAnsi="Bookman Old Style" w:cs="Bookman Old Style"/>
          <w:i/>
          <w:iCs/>
          <w:sz w:val="24"/>
          <w:szCs w:val="24"/>
        </w:rPr>
      </w:pPr>
    </w:p>
    <w:p w:rsidR="00972470" w:rsidRPr="00593087" w:rsidRDefault="00972470" w:rsidP="00CD02D8">
      <w:pPr>
        <w:overflowPunct/>
        <w:autoSpaceDE/>
        <w:autoSpaceDN/>
        <w:adjustRightInd/>
        <w:ind w:left="900"/>
        <w:jc w:val="both"/>
        <w:textAlignment w:val="auto"/>
        <w:rPr>
          <w:rFonts w:ascii="Bookman Old Style" w:hAnsi="Bookman Old Style" w:cs="Bookman Old Style"/>
          <w:i/>
          <w:iCs/>
          <w:sz w:val="24"/>
          <w:szCs w:val="24"/>
        </w:rPr>
      </w:pPr>
      <w:r w:rsidRPr="00593087">
        <w:rPr>
          <w:rFonts w:ascii="Bookman Old Style" w:hAnsi="Bookman Old Style" w:cs="Bookman Old Style"/>
          <w:i/>
          <w:iCs/>
          <w:sz w:val="24"/>
          <w:szCs w:val="24"/>
        </w:rPr>
        <w:t>b.1.1) Por diez (10) años.</w:t>
      </w:r>
    </w:p>
    <w:p w:rsidR="00972470" w:rsidRPr="00593087" w:rsidRDefault="00972470" w:rsidP="00CD02D8">
      <w:pPr>
        <w:overflowPunct/>
        <w:autoSpaceDE/>
        <w:autoSpaceDN/>
        <w:adjustRightInd/>
        <w:ind w:left="900"/>
        <w:jc w:val="both"/>
        <w:textAlignment w:val="auto"/>
        <w:rPr>
          <w:rFonts w:ascii="Bookman Old Style" w:hAnsi="Bookman Old Style" w:cs="Bookman Old Style"/>
          <w:i/>
          <w:iCs/>
          <w:sz w:val="24"/>
          <w:szCs w:val="24"/>
        </w:rPr>
      </w:pPr>
    </w:p>
    <w:p w:rsidR="00972470" w:rsidRDefault="00972470" w:rsidP="00CD02D8">
      <w:pPr>
        <w:overflowPunct/>
        <w:autoSpaceDE/>
        <w:autoSpaceDN/>
        <w:adjustRightInd/>
        <w:ind w:left="900"/>
        <w:jc w:val="both"/>
        <w:textAlignment w:val="auto"/>
        <w:rPr>
          <w:rFonts w:ascii="Bookman Old Style" w:hAnsi="Bookman Old Style" w:cs="Bookman Old Style"/>
          <w:i/>
          <w:iCs/>
          <w:sz w:val="24"/>
          <w:szCs w:val="24"/>
        </w:rPr>
      </w:pPr>
      <w:r w:rsidRPr="00593087">
        <w:rPr>
          <w:rFonts w:ascii="Bookman Old Style" w:hAnsi="Bookman Old Style" w:cs="Bookman Old Style"/>
          <w:i/>
          <w:iCs/>
          <w:sz w:val="24"/>
          <w:szCs w:val="24"/>
        </w:rPr>
        <w:t>b.1.2) A perpetuidad por cincuenta (50) años.</w:t>
      </w:r>
      <w:r>
        <w:rPr>
          <w:rFonts w:ascii="Bookman Old Style" w:hAnsi="Bookman Old Style" w:cs="Bookman Old Style"/>
          <w:i/>
          <w:iCs/>
          <w:sz w:val="24"/>
          <w:szCs w:val="24"/>
        </w:rPr>
        <w:tab/>
      </w:r>
    </w:p>
    <w:p w:rsidR="00972470" w:rsidRDefault="00972470" w:rsidP="00CD02D8">
      <w:pPr>
        <w:overflowPunct/>
        <w:autoSpaceDE/>
        <w:autoSpaceDN/>
        <w:adjustRightInd/>
        <w:ind w:left="900" w:hanging="552"/>
        <w:jc w:val="both"/>
        <w:textAlignment w:val="auto"/>
        <w:rPr>
          <w:rFonts w:ascii="Bookman Old Style" w:hAnsi="Bookman Old Style" w:cs="Bookman Old Style"/>
          <w:i/>
          <w:iCs/>
          <w:sz w:val="24"/>
          <w:szCs w:val="24"/>
        </w:rPr>
      </w:pPr>
    </w:p>
    <w:p w:rsidR="00972470" w:rsidRPr="00593087" w:rsidRDefault="00972470" w:rsidP="00CD02D8">
      <w:pPr>
        <w:overflowPunct/>
        <w:autoSpaceDE/>
        <w:autoSpaceDN/>
        <w:adjustRightInd/>
        <w:ind w:left="900"/>
        <w:jc w:val="both"/>
        <w:textAlignment w:val="auto"/>
        <w:rPr>
          <w:rFonts w:ascii="Bookman Old Style" w:hAnsi="Bookman Old Style" w:cs="Bookman Old Style"/>
          <w:i/>
          <w:iCs/>
          <w:sz w:val="24"/>
          <w:szCs w:val="24"/>
        </w:rPr>
      </w:pPr>
      <w:r w:rsidRPr="00593087">
        <w:rPr>
          <w:rFonts w:ascii="Bookman Old Style" w:hAnsi="Bookman Old Style" w:cs="Bookman Old Style"/>
          <w:i/>
          <w:iCs/>
          <w:sz w:val="24"/>
          <w:szCs w:val="24"/>
        </w:rPr>
        <w:t>b.1.3) Servicio de Tumulacion en Nicho en el Cementerio Parque Municipal –comprende: entrega y colocación de Tapa de Nicho -  Chapa Identificatoria - Florero.-</w:t>
      </w:r>
    </w:p>
    <w:p w:rsidR="00972470" w:rsidRPr="00593087" w:rsidRDefault="00972470" w:rsidP="00CD02D8">
      <w:pPr>
        <w:overflowPunct/>
        <w:autoSpaceDE/>
        <w:autoSpaceDN/>
        <w:adjustRightInd/>
        <w:ind w:left="900"/>
        <w:jc w:val="both"/>
        <w:textAlignment w:val="auto"/>
        <w:rPr>
          <w:rFonts w:ascii="Bookman Old Style" w:hAnsi="Bookman Old Style" w:cs="Bookman Old Style"/>
          <w:i/>
          <w:iCs/>
          <w:sz w:val="24"/>
          <w:szCs w:val="24"/>
        </w:rPr>
      </w:pPr>
    </w:p>
    <w:p w:rsidR="00972470" w:rsidRPr="00593087" w:rsidRDefault="00972470" w:rsidP="00A44030">
      <w:pPr>
        <w:overflowPunct/>
        <w:autoSpaceDE/>
        <w:autoSpaceDN/>
        <w:adjustRightInd/>
        <w:ind w:left="900"/>
        <w:jc w:val="both"/>
        <w:textAlignment w:val="auto"/>
        <w:rPr>
          <w:rFonts w:ascii="Bookman Old Style" w:hAnsi="Bookman Old Style" w:cs="Bookman Old Style"/>
          <w:i/>
          <w:iCs/>
          <w:sz w:val="24"/>
          <w:szCs w:val="24"/>
        </w:rPr>
      </w:pPr>
      <w:r w:rsidRPr="00593087">
        <w:rPr>
          <w:rFonts w:ascii="Bookman Old Style" w:hAnsi="Bookman Old Style" w:cs="Bookman Old Style"/>
          <w:i/>
          <w:iCs/>
          <w:sz w:val="24"/>
          <w:szCs w:val="24"/>
        </w:rPr>
        <w:t xml:space="preserve"> b.2) Concesión de Uso y/o Arrendamiento para Tumulacion en Nicho de Restos – Urnas:</w:t>
      </w:r>
    </w:p>
    <w:p w:rsidR="00972470" w:rsidRPr="00593087" w:rsidRDefault="00972470" w:rsidP="00A44030">
      <w:pPr>
        <w:overflowPunct/>
        <w:autoSpaceDE/>
        <w:autoSpaceDN/>
        <w:adjustRightInd/>
        <w:ind w:left="900"/>
        <w:jc w:val="both"/>
        <w:textAlignment w:val="auto"/>
        <w:rPr>
          <w:rFonts w:ascii="Bookman Old Style" w:hAnsi="Bookman Old Style" w:cs="Bookman Old Style"/>
          <w:i/>
          <w:iCs/>
          <w:sz w:val="24"/>
          <w:szCs w:val="24"/>
        </w:rPr>
      </w:pPr>
    </w:p>
    <w:p w:rsidR="00972470" w:rsidRPr="00593087" w:rsidRDefault="00972470" w:rsidP="00A44030">
      <w:pPr>
        <w:overflowPunct/>
        <w:autoSpaceDE/>
        <w:autoSpaceDN/>
        <w:adjustRightInd/>
        <w:ind w:left="900"/>
        <w:jc w:val="both"/>
        <w:textAlignment w:val="auto"/>
        <w:rPr>
          <w:rFonts w:ascii="Bookman Old Style" w:hAnsi="Bookman Old Style" w:cs="Bookman Old Style"/>
          <w:i/>
          <w:iCs/>
          <w:sz w:val="24"/>
          <w:szCs w:val="24"/>
        </w:rPr>
      </w:pPr>
      <w:r w:rsidRPr="00593087">
        <w:rPr>
          <w:rFonts w:ascii="Bookman Old Style" w:hAnsi="Bookman Old Style" w:cs="Bookman Old Style"/>
          <w:i/>
          <w:iCs/>
          <w:sz w:val="24"/>
          <w:szCs w:val="24"/>
        </w:rPr>
        <w:t>b.2.1) Por diez (10) años.</w:t>
      </w:r>
    </w:p>
    <w:p w:rsidR="00972470" w:rsidRPr="00593087" w:rsidRDefault="00972470" w:rsidP="00A44030">
      <w:pPr>
        <w:overflowPunct/>
        <w:autoSpaceDE/>
        <w:autoSpaceDN/>
        <w:adjustRightInd/>
        <w:ind w:left="900"/>
        <w:jc w:val="both"/>
        <w:textAlignment w:val="auto"/>
        <w:rPr>
          <w:rFonts w:ascii="Bookman Old Style" w:hAnsi="Bookman Old Style" w:cs="Bookman Old Style"/>
          <w:i/>
          <w:iCs/>
          <w:sz w:val="24"/>
          <w:szCs w:val="24"/>
        </w:rPr>
      </w:pPr>
    </w:p>
    <w:p w:rsidR="00972470" w:rsidRPr="00593087" w:rsidRDefault="00972470" w:rsidP="00A44030">
      <w:pPr>
        <w:overflowPunct/>
        <w:autoSpaceDE/>
        <w:autoSpaceDN/>
        <w:adjustRightInd/>
        <w:ind w:left="900"/>
        <w:jc w:val="both"/>
        <w:textAlignment w:val="auto"/>
        <w:rPr>
          <w:rFonts w:ascii="Bookman Old Style" w:hAnsi="Bookman Old Style" w:cs="Bookman Old Style"/>
          <w:i/>
          <w:iCs/>
          <w:sz w:val="24"/>
          <w:szCs w:val="24"/>
        </w:rPr>
      </w:pPr>
      <w:r w:rsidRPr="00593087">
        <w:rPr>
          <w:rFonts w:ascii="Bookman Old Style" w:hAnsi="Bookman Old Style" w:cs="Bookman Old Style"/>
          <w:i/>
          <w:iCs/>
          <w:sz w:val="24"/>
          <w:szCs w:val="24"/>
        </w:rPr>
        <w:t>b.2.2) Por cincuenta (50) años.</w:t>
      </w:r>
    </w:p>
    <w:p w:rsidR="00972470" w:rsidRPr="00593087" w:rsidRDefault="00972470" w:rsidP="00CD02D8">
      <w:pPr>
        <w:overflowPunct/>
        <w:autoSpaceDE/>
        <w:autoSpaceDN/>
        <w:adjustRightInd/>
        <w:ind w:left="900" w:firstLine="360"/>
        <w:jc w:val="both"/>
        <w:textAlignment w:val="auto"/>
        <w:rPr>
          <w:rFonts w:ascii="Bookman Old Style" w:hAnsi="Bookman Old Style" w:cs="Bookman Old Style"/>
          <w:i/>
          <w:iCs/>
          <w:sz w:val="24"/>
          <w:szCs w:val="24"/>
        </w:rPr>
      </w:pPr>
    </w:p>
    <w:p w:rsidR="00972470" w:rsidRPr="00593087" w:rsidRDefault="00972470" w:rsidP="00CD02D8">
      <w:pPr>
        <w:overflowPunct/>
        <w:autoSpaceDE/>
        <w:autoSpaceDN/>
        <w:adjustRightInd/>
        <w:ind w:left="900" w:firstLine="360"/>
        <w:jc w:val="both"/>
        <w:textAlignment w:val="auto"/>
        <w:rPr>
          <w:rFonts w:ascii="Bookman Old Style" w:hAnsi="Bookman Old Style" w:cs="Bookman Old Style"/>
          <w:i/>
          <w:iCs/>
          <w:sz w:val="24"/>
          <w:szCs w:val="24"/>
        </w:rPr>
      </w:pPr>
    </w:p>
    <w:p w:rsidR="00972470" w:rsidRPr="00593087" w:rsidRDefault="00972470" w:rsidP="00CD02D8">
      <w:pPr>
        <w:numPr>
          <w:ilvl w:val="0"/>
          <w:numId w:val="17"/>
        </w:numPr>
        <w:tabs>
          <w:tab w:val="clear" w:pos="540"/>
          <w:tab w:val="num" w:pos="180"/>
        </w:tabs>
        <w:overflowPunct/>
        <w:autoSpaceDE/>
        <w:autoSpaceDN/>
        <w:adjustRightInd/>
        <w:ind w:left="900" w:firstLine="0"/>
        <w:jc w:val="both"/>
        <w:textAlignment w:val="auto"/>
        <w:rPr>
          <w:rFonts w:ascii="Bookman Old Style" w:hAnsi="Bookman Old Style" w:cs="Bookman Old Style"/>
          <w:b/>
          <w:bCs/>
          <w:i/>
          <w:iCs/>
          <w:sz w:val="24"/>
          <w:szCs w:val="24"/>
          <w:u w:val="single"/>
        </w:rPr>
      </w:pPr>
      <w:r w:rsidRPr="00593087">
        <w:rPr>
          <w:rFonts w:ascii="Bookman Old Style" w:hAnsi="Bookman Old Style" w:cs="Bookman Old Style"/>
          <w:i/>
          <w:iCs/>
          <w:sz w:val="24"/>
          <w:szCs w:val="24"/>
        </w:rPr>
        <w:t xml:space="preserve"> </w:t>
      </w:r>
      <w:r w:rsidRPr="00593087">
        <w:rPr>
          <w:rFonts w:ascii="Bookman Old Style" w:hAnsi="Bookman Old Style" w:cs="Bookman Old Style"/>
          <w:b/>
          <w:bCs/>
          <w:i/>
          <w:iCs/>
          <w:sz w:val="24"/>
          <w:szCs w:val="24"/>
          <w:u w:val="single"/>
        </w:rPr>
        <w:t>Osario General</w:t>
      </w:r>
    </w:p>
    <w:p w:rsidR="00972470" w:rsidRPr="00593087" w:rsidRDefault="00972470" w:rsidP="00CD02D8">
      <w:pPr>
        <w:overflowPunct/>
        <w:autoSpaceDE/>
        <w:autoSpaceDN/>
        <w:adjustRightInd/>
        <w:ind w:left="900"/>
        <w:jc w:val="both"/>
        <w:textAlignment w:val="auto"/>
        <w:rPr>
          <w:rFonts w:ascii="Bookman Old Style" w:hAnsi="Bookman Old Style" w:cs="Bookman Old Style"/>
          <w:i/>
          <w:iCs/>
          <w:sz w:val="24"/>
          <w:szCs w:val="24"/>
        </w:rPr>
      </w:pPr>
    </w:p>
    <w:p w:rsidR="00972470" w:rsidRPr="00593087" w:rsidRDefault="00972470" w:rsidP="00CD02D8">
      <w:pPr>
        <w:overflowPunct/>
        <w:autoSpaceDE/>
        <w:autoSpaceDN/>
        <w:adjustRightInd/>
        <w:ind w:left="900"/>
        <w:jc w:val="both"/>
        <w:textAlignment w:val="auto"/>
        <w:rPr>
          <w:rFonts w:ascii="Bookman Old Style" w:hAnsi="Bookman Old Style" w:cs="Bookman Old Style"/>
          <w:i/>
          <w:iCs/>
          <w:sz w:val="24"/>
          <w:szCs w:val="24"/>
        </w:rPr>
      </w:pPr>
      <w:r w:rsidRPr="00593087">
        <w:rPr>
          <w:rFonts w:ascii="Bookman Old Style" w:hAnsi="Bookman Old Style" w:cs="Bookman Old Style"/>
          <w:i/>
          <w:iCs/>
          <w:sz w:val="24"/>
          <w:szCs w:val="24"/>
        </w:rPr>
        <w:t>c.1) Ingreso al Osario General – comprende: entrega de saco de restos - colocación de Chapa Identificatoria del saco.</w:t>
      </w:r>
    </w:p>
    <w:p w:rsidR="00972470" w:rsidRPr="00593087" w:rsidRDefault="00972470" w:rsidP="00CD02D8">
      <w:pPr>
        <w:overflowPunct/>
        <w:autoSpaceDE/>
        <w:autoSpaceDN/>
        <w:adjustRightInd/>
        <w:ind w:left="900"/>
        <w:jc w:val="both"/>
        <w:textAlignment w:val="auto"/>
        <w:rPr>
          <w:rFonts w:ascii="Bookman Old Style" w:hAnsi="Bookman Old Style" w:cs="Bookman Old Style"/>
          <w:i/>
          <w:iCs/>
          <w:sz w:val="24"/>
          <w:szCs w:val="24"/>
        </w:rPr>
      </w:pPr>
    </w:p>
    <w:p w:rsidR="00972470" w:rsidRPr="00593087" w:rsidRDefault="00972470" w:rsidP="00CD02D8">
      <w:pPr>
        <w:overflowPunct/>
        <w:autoSpaceDE/>
        <w:autoSpaceDN/>
        <w:adjustRightInd/>
        <w:ind w:left="900"/>
        <w:jc w:val="both"/>
        <w:textAlignment w:val="auto"/>
        <w:rPr>
          <w:rFonts w:ascii="Bookman Old Style" w:hAnsi="Bookman Old Style" w:cs="Bookman Old Style"/>
          <w:i/>
          <w:iCs/>
          <w:sz w:val="24"/>
          <w:szCs w:val="24"/>
        </w:rPr>
      </w:pPr>
      <w:r w:rsidRPr="00593087">
        <w:rPr>
          <w:rFonts w:ascii="Bookman Old Style" w:hAnsi="Bookman Old Style" w:cs="Bookman Old Style"/>
          <w:i/>
          <w:iCs/>
          <w:sz w:val="24"/>
          <w:szCs w:val="24"/>
        </w:rPr>
        <w:t>c.2) Colocación de chapa identificatoria externa en el muro perimetral del Osario General, en caso que así lo solicitaren sus deudos.</w:t>
      </w:r>
    </w:p>
    <w:p w:rsidR="00972470" w:rsidRPr="00593087" w:rsidRDefault="00972470" w:rsidP="00CD02D8">
      <w:pPr>
        <w:overflowPunct/>
        <w:autoSpaceDE/>
        <w:autoSpaceDN/>
        <w:adjustRightInd/>
        <w:ind w:left="900"/>
        <w:jc w:val="both"/>
        <w:textAlignment w:val="auto"/>
        <w:rPr>
          <w:rFonts w:ascii="Bookman Old Style" w:hAnsi="Bookman Old Style" w:cs="Bookman Old Style"/>
          <w:i/>
          <w:iCs/>
          <w:sz w:val="24"/>
          <w:szCs w:val="24"/>
        </w:rPr>
      </w:pPr>
    </w:p>
    <w:p w:rsidR="00972470" w:rsidRPr="00593087" w:rsidRDefault="00972470" w:rsidP="00CD02D8">
      <w:pPr>
        <w:overflowPunct/>
        <w:autoSpaceDE/>
        <w:autoSpaceDN/>
        <w:adjustRightInd/>
        <w:ind w:left="900"/>
        <w:jc w:val="both"/>
        <w:textAlignment w:val="auto"/>
        <w:rPr>
          <w:rFonts w:ascii="Bookman Old Style" w:hAnsi="Bookman Old Style" w:cs="Bookman Old Style"/>
          <w:i/>
          <w:iCs/>
          <w:sz w:val="24"/>
          <w:szCs w:val="24"/>
        </w:rPr>
      </w:pPr>
      <w:r w:rsidRPr="00593087">
        <w:rPr>
          <w:rFonts w:ascii="Bookman Old Style" w:hAnsi="Bookman Old Style" w:cs="Bookman Old Style"/>
          <w:i/>
          <w:iCs/>
          <w:sz w:val="24"/>
          <w:szCs w:val="24"/>
        </w:rPr>
        <w:t xml:space="preserve">d) </w:t>
      </w:r>
      <w:r w:rsidRPr="00593087">
        <w:rPr>
          <w:rFonts w:ascii="Bookman Old Style" w:hAnsi="Bookman Old Style" w:cs="Bookman Old Style"/>
          <w:b/>
          <w:bCs/>
          <w:i/>
          <w:iCs/>
          <w:sz w:val="24"/>
          <w:szCs w:val="24"/>
          <w:u w:val="single"/>
        </w:rPr>
        <w:t>Jardín de Cenizas- Cinerario</w:t>
      </w:r>
      <w:r w:rsidRPr="00593087">
        <w:rPr>
          <w:rFonts w:ascii="Bookman Old Style" w:hAnsi="Bookman Old Style" w:cs="Bookman Old Style"/>
          <w:i/>
          <w:iCs/>
          <w:sz w:val="24"/>
          <w:szCs w:val="24"/>
        </w:rPr>
        <w:t>.</w:t>
      </w:r>
    </w:p>
    <w:p w:rsidR="00972470" w:rsidRPr="00593087" w:rsidRDefault="00972470" w:rsidP="00CD02D8">
      <w:pPr>
        <w:overflowPunct/>
        <w:autoSpaceDE/>
        <w:autoSpaceDN/>
        <w:adjustRightInd/>
        <w:ind w:left="900"/>
        <w:jc w:val="both"/>
        <w:textAlignment w:val="auto"/>
        <w:rPr>
          <w:rFonts w:ascii="Bookman Old Style" w:hAnsi="Bookman Old Style" w:cs="Bookman Old Style"/>
          <w:i/>
          <w:iCs/>
          <w:sz w:val="24"/>
          <w:szCs w:val="24"/>
        </w:rPr>
      </w:pPr>
    </w:p>
    <w:p w:rsidR="00972470" w:rsidRPr="00593087" w:rsidRDefault="00972470" w:rsidP="00CD02D8">
      <w:pPr>
        <w:overflowPunct/>
        <w:autoSpaceDE/>
        <w:autoSpaceDN/>
        <w:adjustRightInd/>
        <w:ind w:left="900"/>
        <w:jc w:val="both"/>
        <w:textAlignment w:val="auto"/>
        <w:rPr>
          <w:rFonts w:ascii="Bookman Old Style" w:hAnsi="Bookman Old Style" w:cs="Bookman Old Style"/>
          <w:i/>
          <w:iCs/>
          <w:sz w:val="24"/>
          <w:szCs w:val="24"/>
        </w:rPr>
      </w:pPr>
      <w:r w:rsidRPr="00593087">
        <w:rPr>
          <w:rFonts w:ascii="Bookman Old Style" w:hAnsi="Bookman Old Style" w:cs="Bookman Old Style"/>
          <w:i/>
          <w:iCs/>
          <w:sz w:val="24"/>
          <w:szCs w:val="24"/>
        </w:rPr>
        <w:t>d.1) Por Ingreso al Jardín de Cenizas – Cinerario</w:t>
      </w:r>
    </w:p>
    <w:p w:rsidR="00972470" w:rsidRPr="00593087" w:rsidRDefault="00972470" w:rsidP="00CD02D8">
      <w:pPr>
        <w:overflowPunct/>
        <w:autoSpaceDE/>
        <w:autoSpaceDN/>
        <w:adjustRightInd/>
        <w:ind w:left="900"/>
        <w:jc w:val="both"/>
        <w:textAlignment w:val="auto"/>
        <w:rPr>
          <w:rFonts w:ascii="Bookman Old Style" w:hAnsi="Bookman Old Style" w:cs="Bookman Old Style"/>
          <w:i/>
          <w:iCs/>
          <w:sz w:val="24"/>
          <w:szCs w:val="24"/>
        </w:rPr>
      </w:pPr>
    </w:p>
    <w:p w:rsidR="00972470" w:rsidRPr="00593087" w:rsidRDefault="00972470" w:rsidP="00CD02D8">
      <w:pPr>
        <w:overflowPunct/>
        <w:autoSpaceDE/>
        <w:autoSpaceDN/>
        <w:adjustRightInd/>
        <w:ind w:left="900"/>
        <w:jc w:val="both"/>
        <w:textAlignment w:val="auto"/>
        <w:rPr>
          <w:rFonts w:ascii="Bookman Old Style" w:hAnsi="Bookman Old Style" w:cs="Bookman Old Style"/>
          <w:i/>
          <w:iCs/>
          <w:sz w:val="24"/>
          <w:szCs w:val="24"/>
        </w:rPr>
      </w:pPr>
      <w:r w:rsidRPr="00593087">
        <w:rPr>
          <w:rFonts w:ascii="Bookman Old Style" w:hAnsi="Bookman Old Style" w:cs="Bookman Old Style"/>
          <w:i/>
          <w:iCs/>
          <w:sz w:val="24"/>
          <w:szCs w:val="24"/>
        </w:rPr>
        <w:t xml:space="preserve">e) Por </w:t>
      </w:r>
      <w:r w:rsidRPr="00593087">
        <w:rPr>
          <w:rFonts w:ascii="Bookman Old Style" w:hAnsi="Bookman Old Style" w:cs="Bookman Old Style"/>
          <w:b/>
          <w:bCs/>
          <w:i/>
          <w:iCs/>
          <w:sz w:val="24"/>
          <w:szCs w:val="24"/>
        </w:rPr>
        <w:t>servicio de mantenimiento de las sepulturas, nichos, nichos de restos – urnas – Osario General y Jardín de Cenizas.</w:t>
      </w:r>
      <w:r w:rsidRPr="00593087">
        <w:rPr>
          <w:rFonts w:ascii="Bookman Old Style" w:hAnsi="Bookman Old Style" w:cs="Bookman Old Style"/>
          <w:i/>
          <w:iCs/>
          <w:sz w:val="24"/>
          <w:szCs w:val="24"/>
        </w:rPr>
        <w:t>-</w:t>
      </w:r>
    </w:p>
    <w:p w:rsidR="00972470" w:rsidRPr="00593087" w:rsidRDefault="00972470" w:rsidP="00CD02D8">
      <w:pPr>
        <w:overflowPunct/>
        <w:autoSpaceDE/>
        <w:autoSpaceDN/>
        <w:adjustRightInd/>
        <w:ind w:left="900"/>
        <w:jc w:val="both"/>
        <w:textAlignment w:val="auto"/>
        <w:rPr>
          <w:rFonts w:ascii="Bookman Old Style" w:hAnsi="Bookman Old Style" w:cs="Bookman Old Style"/>
          <w:i/>
          <w:iCs/>
          <w:sz w:val="24"/>
          <w:szCs w:val="24"/>
        </w:rPr>
      </w:pPr>
    </w:p>
    <w:p w:rsidR="00972470" w:rsidRPr="00593087" w:rsidRDefault="00972470" w:rsidP="00CD02D8">
      <w:pPr>
        <w:ind w:left="900"/>
        <w:jc w:val="both"/>
        <w:rPr>
          <w:rFonts w:ascii="Bookman Old Style" w:hAnsi="Bookman Old Style" w:cs="Bookman Old Style"/>
          <w:i/>
          <w:iCs/>
          <w:sz w:val="24"/>
          <w:szCs w:val="24"/>
        </w:rPr>
      </w:pPr>
    </w:p>
    <w:p w:rsidR="00972470" w:rsidRPr="00593087" w:rsidRDefault="00972470" w:rsidP="00CD02D8">
      <w:pPr>
        <w:ind w:left="900"/>
        <w:jc w:val="both"/>
        <w:rPr>
          <w:rFonts w:ascii="Bookman Old Style" w:hAnsi="Bookman Old Style" w:cs="Bookman Old Style"/>
          <w:b/>
          <w:bCs/>
          <w:i/>
          <w:iCs/>
          <w:sz w:val="24"/>
          <w:szCs w:val="24"/>
          <w:u w:val="single"/>
        </w:rPr>
      </w:pPr>
      <w:r w:rsidRPr="00593087">
        <w:rPr>
          <w:rFonts w:ascii="Bookman Old Style" w:hAnsi="Bookman Old Style" w:cs="Bookman Old Style"/>
          <w:b/>
          <w:bCs/>
          <w:i/>
          <w:iCs/>
          <w:sz w:val="24"/>
          <w:szCs w:val="24"/>
          <w:u w:val="single"/>
        </w:rPr>
        <w:t>BASE IMPONIBLE</w:t>
      </w:r>
    </w:p>
    <w:p w:rsidR="00972470" w:rsidRPr="00593087" w:rsidRDefault="00972470" w:rsidP="00CD02D8">
      <w:pPr>
        <w:ind w:left="900"/>
        <w:jc w:val="both"/>
        <w:rPr>
          <w:rFonts w:ascii="Bookman Old Style" w:hAnsi="Bookman Old Style" w:cs="Bookman Old Style"/>
          <w:b/>
          <w:bCs/>
          <w:i/>
          <w:iCs/>
          <w:sz w:val="24"/>
          <w:szCs w:val="24"/>
          <w:u w:val="single"/>
        </w:rPr>
      </w:pPr>
    </w:p>
    <w:p w:rsidR="00972470" w:rsidRPr="00593087" w:rsidRDefault="00972470" w:rsidP="00CD02D8">
      <w:pPr>
        <w:ind w:left="900"/>
        <w:jc w:val="both"/>
        <w:rPr>
          <w:rFonts w:ascii="Bookman Old Style" w:hAnsi="Bookman Old Style" w:cs="Bookman Old Style"/>
          <w:i/>
          <w:iCs/>
          <w:sz w:val="24"/>
          <w:szCs w:val="24"/>
        </w:rPr>
      </w:pPr>
      <w:r w:rsidRPr="00593087">
        <w:rPr>
          <w:rFonts w:ascii="Bookman Old Style" w:hAnsi="Bookman Old Style" w:cs="Bookman Old Style"/>
          <w:b/>
          <w:bCs/>
          <w:i/>
          <w:iCs/>
          <w:sz w:val="24"/>
          <w:szCs w:val="24"/>
          <w:u w:val="single"/>
        </w:rPr>
        <w:t>ARTICULO 192º.-</w:t>
      </w:r>
      <w:r w:rsidRPr="00593087">
        <w:rPr>
          <w:rFonts w:ascii="Bookman Old Style" w:hAnsi="Bookman Old Style" w:cs="Bookman Old Style"/>
          <w:i/>
          <w:iCs/>
          <w:sz w:val="24"/>
          <w:szCs w:val="24"/>
        </w:rPr>
        <w:t xml:space="preserve">  </w:t>
      </w:r>
      <w:smartTag w:uri="urn:schemas-microsoft-com:office:smarttags" w:element="PersonName">
        <w:smartTagPr>
          <w:attr w:name="ProductID" w:val="La Base Imponible"/>
        </w:smartTagPr>
        <w:r w:rsidRPr="00593087">
          <w:rPr>
            <w:rFonts w:ascii="Bookman Old Style" w:hAnsi="Bookman Old Style" w:cs="Bookman Old Style"/>
            <w:i/>
            <w:iCs/>
            <w:sz w:val="24"/>
            <w:szCs w:val="24"/>
          </w:rPr>
          <w:t>La Base Imponible</w:t>
        </w:r>
      </w:smartTag>
      <w:r w:rsidRPr="00593087">
        <w:rPr>
          <w:rFonts w:ascii="Bookman Old Style" w:hAnsi="Bookman Old Style" w:cs="Bookman Old Style"/>
          <w:i/>
          <w:iCs/>
          <w:sz w:val="24"/>
          <w:szCs w:val="24"/>
        </w:rPr>
        <w:t xml:space="preserve">  de este Derecho estará  constituida por el tipo de prestación que requieran sus deudos así definidas en el artículo 191º del presente mas aquellas que por su condición de cementerio  parque correspondan prestar a la administración encuadrándose en éstas el mantenimiento del predio, la forestación y paisajismo, el servicio de vigilancia, así como  la entrega de elementos distintivos según la prestación solicitada.-                                                                                                                                                                                                                                                                                                                                                                                                                                                                                                                                                       </w:t>
      </w:r>
    </w:p>
    <w:p w:rsidR="00972470" w:rsidRPr="00593087" w:rsidRDefault="00972470" w:rsidP="00CD02D8">
      <w:pPr>
        <w:ind w:left="900"/>
        <w:jc w:val="both"/>
        <w:rPr>
          <w:rFonts w:ascii="Bookman Old Style" w:hAnsi="Bookman Old Style" w:cs="Bookman Old Style"/>
          <w:sz w:val="24"/>
          <w:szCs w:val="24"/>
        </w:rPr>
      </w:pPr>
    </w:p>
    <w:p w:rsidR="00972470" w:rsidRPr="00593087" w:rsidRDefault="00972470" w:rsidP="00CD02D8">
      <w:pPr>
        <w:ind w:left="900"/>
        <w:jc w:val="both"/>
        <w:rPr>
          <w:rFonts w:ascii="Bookman Old Style" w:hAnsi="Bookman Old Style" w:cs="Bookman Old Style"/>
          <w:sz w:val="24"/>
          <w:szCs w:val="24"/>
        </w:rPr>
      </w:pPr>
    </w:p>
    <w:p w:rsidR="00972470" w:rsidRPr="00593087" w:rsidRDefault="00972470" w:rsidP="00CD02D8">
      <w:pPr>
        <w:ind w:left="900"/>
        <w:jc w:val="both"/>
        <w:rPr>
          <w:rFonts w:ascii="Bookman Old Style" w:hAnsi="Bookman Old Style" w:cs="Bookman Old Style"/>
          <w:b/>
          <w:bCs/>
          <w:i/>
          <w:iCs/>
          <w:sz w:val="24"/>
          <w:szCs w:val="24"/>
          <w:u w:val="single"/>
        </w:rPr>
      </w:pPr>
      <w:r w:rsidRPr="00593087">
        <w:rPr>
          <w:rFonts w:ascii="Bookman Old Style" w:hAnsi="Bookman Old Style" w:cs="Bookman Old Style"/>
          <w:b/>
          <w:bCs/>
          <w:i/>
          <w:iCs/>
          <w:sz w:val="24"/>
          <w:szCs w:val="24"/>
          <w:u w:val="single"/>
        </w:rPr>
        <w:t>DE LOS RESPONSABLES DEL PAGO</w:t>
      </w:r>
    </w:p>
    <w:p w:rsidR="00972470" w:rsidRDefault="00972470" w:rsidP="00CD02D8">
      <w:pPr>
        <w:ind w:left="900"/>
        <w:jc w:val="both"/>
        <w:rPr>
          <w:rFonts w:ascii="Bookman Old Style" w:hAnsi="Bookman Old Style" w:cs="Bookman Old Style"/>
          <w:b/>
          <w:bCs/>
          <w:i/>
          <w:iCs/>
          <w:sz w:val="24"/>
          <w:szCs w:val="24"/>
          <w:u w:val="single"/>
        </w:rPr>
      </w:pPr>
    </w:p>
    <w:p w:rsidR="00972470" w:rsidRPr="00593087" w:rsidRDefault="00972470" w:rsidP="00CD02D8">
      <w:pPr>
        <w:ind w:left="900"/>
        <w:jc w:val="both"/>
        <w:rPr>
          <w:rFonts w:ascii="Bookman Old Style" w:hAnsi="Bookman Old Style" w:cs="Bookman Old Style"/>
          <w:i/>
          <w:iCs/>
          <w:sz w:val="24"/>
          <w:szCs w:val="24"/>
        </w:rPr>
      </w:pPr>
      <w:r w:rsidRPr="00593087">
        <w:rPr>
          <w:rFonts w:ascii="Bookman Old Style" w:hAnsi="Bookman Old Style" w:cs="Bookman Old Style"/>
          <w:b/>
          <w:bCs/>
          <w:i/>
          <w:iCs/>
          <w:sz w:val="24"/>
          <w:szCs w:val="24"/>
          <w:u w:val="single"/>
        </w:rPr>
        <w:t>ARTICULO 193º.-</w:t>
      </w:r>
      <w:r w:rsidRPr="00593087">
        <w:rPr>
          <w:rFonts w:ascii="Bookman Old Style" w:hAnsi="Bookman Old Style" w:cs="Bookman Old Style"/>
          <w:sz w:val="24"/>
          <w:szCs w:val="24"/>
        </w:rPr>
        <w:t xml:space="preserve"> </w:t>
      </w:r>
      <w:r w:rsidRPr="00593087">
        <w:rPr>
          <w:rFonts w:ascii="Bookman Old Style" w:hAnsi="Bookman Old Style" w:cs="Bookman Old Style"/>
          <w:i/>
          <w:iCs/>
          <w:sz w:val="24"/>
          <w:szCs w:val="24"/>
        </w:rPr>
        <w:t>Serán responsables al pago aquellos que concertaren las concesiones de los servicios que presta el Cementerio y/o quienes lo soliciten.-</w:t>
      </w:r>
    </w:p>
    <w:p w:rsidR="00972470" w:rsidRPr="00593087" w:rsidRDefault="00972470" w:rsidP="00CD02D8">
      <w:pPr>
        <w:ind w:left="900"/>
        <w:jc w:val="both"/>
        <w:rPr>
          <w:rFonts w:ascii="Bookman Old Style" w:hAnsi="Bookman Old Style" w:cs="Bookman Old Style"/>
          <w:i/>
          <w:iCs/>
          <w:sz w:val="24"/>
          <w:szCs w:val="24"/>
        </w:rPr>
      </w:pPr>
    </w:p>
    <w:p w:rsidR="00972470" w:rsidRPr="00593087" w:rsidRDefault="00972470" w:rsidP="00CD02D8">
      <w:pPr>
        <w:ind w:left="900"/>
        <w:jc w:val="both"/>
        <w:rPr>
          <w:rFonts w:ascii="Bookman Old Style" w:hAnsi="Bookman Old Style" w:cs="Bookman Old Style"/>
          <w:b/>
          <w:bCs/>
          <w:i/>
          <w:iCs/>
          <w:sz w:val="24"/>
          <w:szCs w:val="24"/>
          <w:u w:val="single"/>
        </w:rPr>
      </w:pPr>
      <w:r w:rsidRPr="00593087">
        <w:rPr>
          <w:rFonts w:ascii="Bookman Old Style" w:hAnsi="Bookman Old Style" w:cs="Bookman Old Style"/>
          <w:b/>
          <w:bCs/>
          <w:i/>
          <w:iCs/>
          <w:sz w:val="24"/>
          <w:szCs w:val="24"/>
          <w:u w:val="single"/>
        </w:rPr>
        <w:t>FORMA DE PAGO</w:t>
      </w:r>
    </w:p>
    <w:p w:rsidR="00972470" w:rsidRPr="00593087" w:rsidRDefault="00972470" w:rsidP="00CD02D8">
      <w:pPr>
        <w:ind w:left="900"/>
        <w:jc w:val="both"/>
        <w:rPr>
          <w:rFonts w:ascii="Bookman Old Style" w:hAnsi="Bookman Old Style" w:cs="Bookman Old Style"/>
          <w:i/>
          <w:iCs/>
          <w:sz w:val="24"/>
          <w:szCs w:val="24"/>
        </w:rPr>
      </w:pPr>
    </w:p>
    <w:p w:rsidR="00972470" w:rsidRPr="00593087" w:rsidRDefault="00972470" w:rsidP="00CD02D8">
      <w:pPr>
        <w:ind w:left="900"/>
        <w:jc w:val="both"/>
        <w:rPr>
          <w:rFonts w:ascii="Bookman Old Style" w:hAnsi="Bookman Old Style" w:cs="Bookman Old Style"/>
          <w:i/>
          <w:iCs/>
          <w:sz w:val="24"/>
          <w:szCs w:val="24"/>
        </w:rPr>
      </w:pPr>
      <w:r w:rsidRPr="00593087">
        <w:rPr>
          <w:rFonts w:ascii="Bookman Old Style" w:hAnsi="Bookman Old Style" w:cs="Bookman Old Style"/>
          <w:b/>
          <w:bCs/>
          <w:i/>
          <w:iCs/>
          <w:sz w:val="24"/>
          <w:szCs w:val="24"/>
          <w:u w:val="single"/>
        </w:rPr>
        <w:t>ARTICULO 194º .-</w:t>
      </w:r>
      <w:r w:rsidRPr="00593087">
        <w:rPr>
          <w:rFonts w:ascii="Bookman Old Style" w:hAnsi="Bookman Old Style" w:cs="Bookman Old Style"/>
          <w:i/>
          <w:iCs/>
          <w:sz w:val="24"/>
          <w:szCs w:val="24"/>
        </w:rPr>
        <w:t xml:space="preserve">  El pago de las Concesiones de Uso y/o Arrendamiento serán abonadas al contado o en hasta en 6 (seis) cuotas mensuales, iguales y consecutivas.-</w:t>
      </w:r>
    </w:p>
    <w:p w:rsidR="00972470" w:rsidRPr="00593087" w:rsidRDefault="00972470" w:rsidP="00CD02D8">
      <w:pPr>
        <w:ind w:left="900"/>
        <w:jc w:val="both"/>
        <w:rPr>
          <w:rFonts w:ascii="Bookman Old Style" w:hAnsi="Bookman Old Style" w:cs="Bookman Old Style"/>
          <w:b/>
          <w:bCs/>
          <w:i/>
          <w:iCs/>
          <w:color w:val="FF0000"/>
          <w:sz w:val="24"/>
          <w:szCs w:val="24"/>
          <w:u w:val="single"/>
        </w:rPr>
      </w:pPr>
    </w:p>
    <w:p w:rsidR="00972470" w:rsidRPr="00593087" w:rsidRDefault="00972470" w:rsidP="00CD02D8">
      <w:pPr>
        <w:ind w:left="900"/>
        <w:jc w:val="both"/>
        <w:rPr>
          <w:rFonts w:ascii="Bookman Old Style" w:hAnsi="Bookman Old Style" w:cs="Bookman Old Style"/>
          <w:i/>
          <w:iCs/>
          <w:sz w:val="24"/>
          <w:szCs w:val="24"/>
        </w:rPr>
      </w:pPr>
      <w:r w:rsidRPr="00593087">
        <w:rPr>
          <w:rFonts w:ascii="Bookman Old Style" w:hAnsi="Bookman Old Style" w:cs="Bookman Old Style"/>
          <w:b/>
          <w:bCs/>
          <w:i/>
          <w:iCs/>
          <w:sz w:val="24"/>
          <w:szCs w:val="24"/>
          <w:u w:val="single"/>
        </w:rPr>
        <w:t>ARTICULO 195º .-</w:t>
      </w:r>
      <w:r w:rsidRPr="00593087">
        <w:rPr>
          <w:rFonts w:ascii="Bookman Old Style" w:hAnsi="Bookman Old Style" w:cs="Bookman Old Style"/>
          <w:i/>
          <w:iCs/>
          <w:sz w:val="24"/>
          <w:szCs w:val="24"/>
        </w:rPr>
        <w:t xml:space="preserve">  El pago de los servicios que no correspondan a Concesiones de Uso y/o Arrendamiento que presta el Cementerio Parque Municipal serán abonados en una única cuota.</w:t>
      </w:r>
    </w:p>
    <w:p w:rsidR="00972470" w:rsidRPr="00593087" w:rsidRDefault="00972470" w:rsidP="00CD02D8">
      <w:pPr>
        <w:ind w:left="900"/>
        <w:jc w:val="both"/>
        <w:rPr>
          <w:rFonts w:ascii="Bookman Old Style" w:hAnsi="Bookman Old Style" w:cs="Bookman Old Style"/>
          <w:i/>
          <w:iCs/>
          <w:sz w:val="24"/>
          <w:szCs w:val="24"/>
        </w:rPr>
      </w:pPr>
    </w:p>
    <w:p w:rsidR="00972470" w:rsidRPr="00593087" w:rsidRDefault="00972470" w:rsidP="00CD02D8">
      <w:pPr>
        <w:ind w:left="900"/>
        <w:jc w:val="both"/>
        <w:rPr>
          <w:rFonts w:ascii="Bookman Old Style" w:hAnsi="Bookman Old Style" w:cs="Bookman Old Style"/>
          <w:sz w:val="24"/>
          <w:szCs w:val="24"/>
        </w:rPr>
      </w:pPr>
      <w:r w:rsidRPr="00593087">
        <w:rPr>
          <w:rFonts w:ascii="Bookman Old Style" w:hAnsi="Bookman Old Style" w:cs="Bookman Old Style"/>
          <w:b/>
          <w:bCs/>
          <w:sz w:val="24"/>
          <w:szCs w:val="24"/>
          <w:u w:val="single"/>
        </w:rPr>
        <w:t>ARTICULO 2º.-</w:t>
      </w:r>
      <w:r w:rsidRPr="00593087">
        <w:rPr>
          <w:rFonts w:ascii="Bookman Old Style" w:hAnsi="Bookman Old Style" w:cs="Bookman Old Style"/>
          <w:sz w:val="24"/>
          <w:szCs w:val="24"/>
        </w:rPr>
        <w:t xml:space="preserve"> Incorporase como artículo </w:t>
      </w:r>
      <w:r w:rsidRPr="00593087">
        <w:rPr>
          <w:rFonts w:ascii="Bookman Old Style" w:hAnsi="Bookman Old Style" w:cs="Bookman Old Style"/>
          <w:b/>
          <w:bCs/>
          <w:sz w:val="24"/>
          <w:szCs w:val="24"/>
        </w:rPr>
        <w:t>179 cuater)</w:t>
      </w:r>
      <w:r w:rsidRPr="00593087">
        <w:rPr>
          <w:rFonts w:ascii="Bookman Old Style" w:hAnsi="Bookman Old Style" w:cs="Bookman Old Style"/>
          <w:sz w:val="24"/>
          <w:szCs w:val="24"/>
        </w:rPr>
        <w:t xml:space="preserve"> al </w:t>
      </w:r>
      <w:r w:rsidRPr="00593087">
        <w:rPr>
          <w:rFonts w:ascii="Bookman Old Style" w:hAnsi="Bookman Old Style" w:cs="Bookman Old Style"/>
          <w:b/>
          <w:bCs/>
          <w:sz w:val="24"/>
          <w:szCs w:val="24"/>
        </w:rPr>
        <w:t>REGIMEN GENERAL DE EXENCIONES</w:t>
      </w:r>
      <w:r w:rsidRPr="00593087">
        <w:rPr>
          <w:rFonts w:ascii="Bookman Old Style" w:hAnsi="Bookman Old Style" w:cs="Bookman Old Style"/>
          <w:sz w:val="24"/>
          <w:szCs w:val="24"/>
        </w:rPr>
        <w:t xml:space="preserve"> del </w:t>
      </w:r>
      <w:r w:rsidRPr="00593087">
        <w:rPr>
          <w:rFonts w:ascii="Bookman Old Style" w:hAnsi="Bookman Old Style" w:cs="Bookman Old Style"/>
          <w:b/>
          <w:bCs/>
          <w:sz w:val="24"/>
          <w:szCs w:val="24"/>
        </w:rPr>
        <w:t>TITULO XVII</w:t>
      </w:r>
      <w:r w:rsidRPr="00593087">
        <w:rPr>
          <w:rFonts w:ascii="Bookman Old Style" w:hAnsi="Bookman Old Style" w:cs="Bookman Old Style"/>
          <w:sz w:val="24"/>
          <w:szCs w:val="24"/>
        </w:rPr>
        <w:t xml:space="preserve"> – </w:t>
      </w:r>
      <w:r w:rsidRPr="00593087">
        <w:rPr>
          <w:rFonts w:ascii="Bookman Old Style" w:hAnsi="Bookman Old Style" w:cs="Bookman Old Style"/>
          <w:b/>
          <w:bCs/>
          <w:sz w:val="24"/>
          <w:szCs w:val="24"/>
        </w:rPr>
        <w:t>SECCION SEGUNDA</w:t>
      </w:r>
      <w:r w:rsidRPr="00593087">
        <w:rPr>
          <w:rFonts w:ascii="Bookman Old Style" w:hAnsi="Bookman Old Style" w:cs="Bookman Old Style"/>
          <w:sz w:val="24"/>
          <w:szCs w:val="24"/>
        </w:rPr>
        <w:t xml:space="preserve"> – </w:t>
      </w:r>
      <w:r w:rsidRPr="00593087">
        <w:rPr>
          <w:rFonts w:ascii="Bookman Old Style" w:hAnsi="Bookman Old Style" w:cs="Bookman Old Style"/>
          <w:b/>
          <w:bCs/>
          <w:sz w:val="24"/>
          <w:szCs w:val="24"/>
        </w:rPr>
        <w:t>PARTE ESPECIAL</w:t>
      </w:r>
      <w:r w:rsidRPr="00593087">
        <w:rPr>
          <w:rFonts w:ascii="Bookman Old Style" w:hAnsi="Bookman Old Style" w:cs="Bookman Old Style"/>
          <w:sz w:val="24"/>
          <w:szCs w:val="24"/>
        </w:rPr>
        <w:t xml:space="preserve"> de </w:t>
      </w:r>
      <w:smartTag w:uri="urn:schemas-microsoft-com:office:smarttags" w:element="PersonName">
        <w:smartTagPr>
          <w:attr w:name="ProductID" w:val="la Parte Fiscal"/>
        </w:smartTagPr>
        <w:r w:rsidRPr="00593087">
          <w:rPr>
            <w:rFonts w:ascii="Bookman Old Style" w:hAnsi="Bookman Old Style" w:cs="Bookman Old Style"/>
            <w:sz w:val="24"/>
            <w:szCs w:val="24"/>
          </w:rPr>
          <w:t>la Parte Fiscal</w:t>
        </w:r>
      </w:smartTag>
      <w:r w:rsidRPr="00593087">
        <w:rPr>
          <w:rFonts w:ascii="Bookman Old Style" w:hAnsi="Bookman Old Style" w:cs="Bookman Old Style"/>
          <w:sz w:val="24"/>
          <w:szCs w:val="24"/>
        </w:rPr>
        <w:t xml:space="preserve"> de </w:t>
      </w:r>
      <w:smartTag w:uri="urn:schemas-microsoft-com:office:smarttags" w:element="PersonName">
        <w:smartTagPr>
          <w:attr w:name="ProductID" w:val="la Ordenanza Fiscal"/>
        </w:smartTagPr>
        <w:r w:rsidRPr="00593087">
          <w:rPr>
            <w:rFonts w:ascii="Bookman Old Style" w:hAnsi="Bookman Old Style" w:cs="Bookman Old Style"/>
            <w:sz w:val="24"/>
            <w:szCs w:val="24"/>
          </w:rPr>
          <w:t>la Ordenanza Fiscal</w:t>
        </w:r>
      </w:smartTag>
      <w:r w:rsidRPr="00593087">
        <w:rPr>
          <w:rFonts w:ascii="Bookman Old Style" w:hAnsi="Bookman Old Style" w:cs="Bookman Old Style"/>
          <w:sz w:val="24"/>
          <w:szCs w:val="24"/>
        </w:rPr>
        <w:t xml:space="preserve"> e Impositiva 2001/96, según texto ordenado por Decreto 36/09, el que quedará redactado de la siguiente manera: </w:t>
      </w:r>
    </w:p>
    <w:p w:rsidR="00972470" w:rsidRPr="00593087" w:rsidRDefault="00972470" w:rsidP="00CD02D8">
      <w:pPr>
        <w:ind w:left="900"/>
        <w:jc w:val="both"/>
        <w:rPr>
          <w:rFonts w:ascii="Bookman Old Style" w:hAnsi="Bookman Old Style" w:cs="Bookman Old Style"/>
          <w:sz w:val="24"/>
          <w:szCs w:val="24"/>
        </w:rPr>
      </w:pPr>
    </w:p>
    <w:p w:rsidR="00972470" w:rsidRPr="00593087" w:rsidRDefault="00972470" w:rsidP="00CD02D8">
      <w:pPr>
        <w:ind w:left="900"/>
        <w:jc w:val="both"/>
        <w:rPr>
          <w:rFonts w:ascii="Bookman Old Style" w:hAnsi="Bookman Old Style" w:cs="Bookman Old Style"/>
          <w:b/>
          <w:bCs/>
          <w:i/>
          <w:iCs/>
          <w:sz w:val="24"/>
          <w:szCs w:val="24"/>
          <w:u w:val="single"/>
        </w:rPr>
      </w:pPr>
    </w:p>
    <w:p w:rsidR="00972470" w:rsidRPr="00593087" w:rsidRDefault="00972470" w:rsidP="00CD02D8">
      <w:pPr>
        <w:ind w:left="900"/>
        <w:jc w:val="both"/>
        <w:rPr>
          <w:rFonts w:ascii="Bookman Old Style" w:hAnsi="Bookman Old Style" w:cs="Bookman Old Style"/>
          <w:i/>
          <w:iCs/>
          <w:sz w:val="24"/>
          <w:szCs w:val="24"/>
        </w:rPr>
      </w:pPr>
      <w:r w:rsidRPr="00593087">
        <w:rPr>
          <w:rFonts w:ascii="Bookman Old Style" w:hAnsi="Bookman Old Style" w:cs="Bookman Old Style"/>
          <w:b/>
          <w:bCs/>
          <w:i/>
          <w:iCs/>
          <w:sz w:val="24"/>
          <w:szCs w:val="24"/>
          <w:u w:val="single"/>
        </w:rPr>
        <w:t>“ARTICULO 179ºcuater) .-</w:t>
      </w:r>
      <w:r w:rsidRPr="00593087">
        <w:rPr>
          <w:rFonts w:ascii="Bookman Old Style" w:hAnsi="Bookman Old Style" w:cs="Bookman Old Style"/>
          <w:i/>
          <w:iCs/>
          <w:sz w:val="24"/>
          <w:szCs w:val="24"/>
        </w:rPr>
        <w:t xml:space="preserve">  Quedan eximidos del pago de las Tasas de Derechos de Cementerio:</w:t>
      </w:r>
    </w:p>
    <w:p w:rsidR="00972470" w:rsidRPr="00593087" w:rsidRDefault="00972470" w:rsidP="00CD02D8">
      <w:pPr>
        <w:ind w:left="900"/>
        <w:jc w:val="both"/>
        <w:rPr>
          <w:rFonts w:ascii="Bookman Old Style" w:hAnsi="Bookman Old Style" w:cs="Bookman Old Style"/>
          <w:i/>
          <w:iCs/>
          <w:sz w:val="24"/>
          <w:szCs w:val="24"/>
        </w:rPr>
      </w:pPr>
    </w:p>
    <w:p w:rsidR="00972470" w:rsidRPr="00593087" w:rsidRDefault="00972470" w:rsidP="00CD02D8">
      <w:pPr>
        <w:ind w:left="900"/>
        <w:jc w:val="both"/>
        <w:rPr>
          <w:rFonts w:ascii="Bookman Old Style" w:hAnsi="Bookman Old Style" w:cs="Bookman Old Style"/>
          <w:i/>
          <w:iCs/>
          <w:sz w:val="24"/>
          <w:szCs w:val="24"/>
        </w:rPr>
      </w:pPr>
      <w:r w:rsidRPr="00593087">
        <w:rPr>
          <w:rFonts w:ascii="Bookman Old Style" w:hAnsi="Bookman Old Style" w:cs="Bookman Old Style"/>
          <w:i/>
          <w:iCs/>
          <w:sz w:val="24"/>
          <w:szCs w:val="24"/>
        </w:rPr>
        <w:t>a) Los contribuyentes jubilados y pensionados de los Sistemas de Previsión Social, Provincial, Nacional o Municipal que cobren la jubilación mínima.</w:t>
      </w:r>
    </w:p>
    <w:p w:rsidR="00972470" w:rsidRPr="00593087" w:rsidRDefault="00972470" w:rsidP="00CD02D8">
      <w:pPr>
        <w:ind w:left="900"/>
        <w:jc w:val="both"/>
        <w:rPr>
          <w:rFonts w:ascii="Bookman Old Style" w:hAnsi="Bookman Old Style" w:cs="Bookman Old Style"/>
          <w:i/>
          <w:iCs/>
          <w:sz w:val="24"/>
          <w:szCs w:val="24"/>
        </w:rPr>
      </w:pPr>
      <w:r w:rsidRPr="00593087">
        <w:rPr>
          <w:rFonts w:ascii="Bookman Old Style" w:hAnsi="Bookman Old Style" w:cs="Bookman Old Style"/>
          <w:i/>
          <w:iCs/>
          <w:sz w:val="24"/>
          <w:szCs w:val="24"/>
        </w:rPr>
        <w:t xml:space="preserve">b) Las personas con capacidades diferentes certificado por el Ministerio de Salud de </w:t>
      </w:r>
      <w:smartTag w:uri="urn:schemas-microsoft-com:office:smarttags" w:element="PersonName">
        <w:smartTagPr>
          <w:attr w:name="ProductID" w:val="la Provincia"/>
        </w:smartTagPr>
        <w:r w:rsidRPr="00593087">
          <w:rPr>
            <w:rFonts w:ascii="Bookman Old Style" w:hAnsi="Bookman Old Style" w:cs="Bookman Old Style"/>
            <w:i/>
            <w:iCs/>
            <w:sz w:val="24"/>
            <w:szCs w:val="24"/>
          </w:rPr>
          <w:t>la Provincia</w:t>
        </w:r>
      </w:smartTag>
      <w:r w:rsidRPr="00593087">
        <w:rPr>
          <w:rFonts w:ascii="Bookman Old Style" w:hAnsi="Bookman Old Style" w:cs="Bookman Old Style"/>
          <w:i/>
          <w:iCs/>
          <w:sz w:val="24"/>
          <w:szCs w:val="24"/>
        </w:rPr>
        <w:t xml:space="preserve"> de Buenos Aires.</w:t>
      </w:r>
    </w:p>
    <w:p w:rsidR="00972470" w:rsidRPr="00593087" w:rsidRDefault="00972470" w:rsidP="00CD02D8">
      <w:pPr>
        <w:ind w:left="900"/>
        <w:jc w:val="both"/>
        <w:rPr>
          <w:rFonts w:ascii="Bookman Old Style" w:hAnsi="Bookman Old Style" w:cs="Bookman Old Style"/>
          <w:i/>
          <w:iCs/>
          <w:sz w:val="24"/>
          <w:szCs w:val="24"/>
        </w:rPr>
      </w:pPr>
      <w:r w:rsidRPr="00593087">
        <w:rPr>
          <w:rFonts w:ascii="Bookman Old Style" w:hAnsi="Bookman Old Style" w:cs="Bookman Old Style"/>
          <w:i/>
          <w:iCs/>
          <w:sz w:val="24"/>
          <w:szCs w:val="24"/>
        </w:rPr>
        <w:t>c) Los ex combatientes  de Malvinas</w:t>
      </w:r>
    </w:p>
    <w:p w:rsidR="00972470" w:rsidRPr="00593087" w:rsidRDefault="00972470" w:rsidP="00CD02D8">
      <w:pPr>
        <w:ind w:left="900"/>
        <w:jc w:val="both"/>
        <w:rPr>
          <w:rFonts w:ascii="Bookman Old Style" w:hAnsi="Bookman Old Style" w:cs="Bookman Old Style"/>
          <w:i/>
          <w:iCs/>
          <w:sz w:val="24"/>
          <w:szCs w:val="24"/>
        </w:rPr>
      </w:pPr>
      <w:r w:rsidRPr="00593087">
        <w:rPr>
          <w:rFonts w:ascii="Bookman Old Style" w:hAnsi="Bookman Old Style" w:cs="Bookman Old Style"/>
          <w:i/>
          <w:iCs/>
          <w:sz w:val="24"/>
          <w:szCs w:val="24"/>
        </w:rPr>
        <w:t xml:space="preserve">d) Aquellos contribuyentes que su situación socioeconómica sea de carácter de indigencia determinado por </w:t>
      </w:r>
      <w:smartTag w:uri="urn:schemas-microsoft-com:office:smarttags" w:element="PersonName">
        <w:smartTagPr>
          <w:attr w:name="ProductID" w:val="la Secretaria"/>
        </w:smartTagPr>
        <w:r w:rsidRPr="00593087">
          <w:rPr>
            <w:rFonts w:ascii="Bookman Old Style" w:hAnsi="Bookman Old Style" w:cs="Bookman Old Style"/>
            <w:i/>
            <w:iCs/>
            <w:sz w:val="24"/>
            <w:szCs w:val="24"/>
          </w:rPr>
          <w:t>la Secretaria</w:t>
        </w:r>
      </w:smartTag>
      <w:r w:rsidRPr="00593087">
        <w:rPr>
          <w:rFonts w:ascii="Bookman Old Style" w:hAnsi="Bookman Old Style" w:cs="Bookman Old Style"/>
          <w:i/>
          <w:iCs/>
          <w:sz w:val="24"/>
          <w:szCs w:val="24"/>
        </w:rPr>
        <w:t xml:space="preserve"> de Desarrollo Social de </w:t>
      </w:r>
      <w:smartTag w:uri="urn:schemas-microsoft-com:office:smarttags" w:element="PersonName">
        <w:smartTagPr>
          <w:attr w:name="ProductID" w:val="la Municipalidad"/>
        </w:smartTagPr>
        <w:r w:rsidRPr="00593087">
          <w:rPr>
            <w:rFonts w:ascii="Bookman Old Style" w:hAnsi="Bookman Old Style" w:cs="Bookman Old Style"/>
            <w:i/>
            <w:iCs/>
            <w:sz w:val="24"/>
            <w:szCs w:val="24"/>
          </w:rPr>
          <w:t>la Municipalidad</w:t>
        </w:r>
      </w:smartTag>
      <w:r w:rsidRPr="00593087">
        <w:rPr>
          <w:rFonts w:ascii="Bookman Old Style" w:hAnsi="Bookman Old Style" w:cs="Bookman Old Style"/>
          <w:i/>
          <w:iCs/>
          <w:sz w:val="24"/>
          <w:szCs w:val="24"/>
        </w:rPr>
        <w:t xml:space="preserve"> de Ensenada.</w:t>
      </w:r>
    </w:p>
    <w:p w:rsidR="00972470" w:rsidRPr="00593087" w:rsidRDefault="00972470" w:rsidP="00CD02D8">
      <w:pPr>
        <w:ind w:left="900"/>
        <w:jc w:val="both"/>
        <w:rPr>
          <w:rFonts w:ascii="Bookman Old Style" w:hAnsi="Bookman Old Style" w:cs="Bookman Old Style"/>
          <w:i/>
          <w:iCs/>
          <w:sz w:val="24"/>
          <w:szCs w:val="24"/>
        </w:rPr>
      </w:pPr>
      <w:r w:rsidRPr="00593087">
        <w:rPr>
          <w:rFonts w:ascii="Bookman Old Style" w:hAnsi="Bookman Old Style" w:cs="Bookman Old Style"/>
          <w:i/>
          <w:iCs/>
          <w:sz w:val="24"/>
          <w:szCs w:val="24"/>
        </w:rPr>
        <w:t>e) Aquellas personas denominadas NN.-</w:t>
      </w:r>
    </w:p>
    <w:p w:rsidR="00972470" w:rsidRPr="00593087" w:rsidRDefault="00972470" w:rsidP="00CD02D8">
      <w:pPr>
        <w:ind w:left="900"/>
        <w:jc w:val="both"/>
        <w:rPr>
          <w:rFonts w:ascii="Bookman Old Style" w:hAnsi="Bookman Old Style" w:cs="Bookman Old Style"/>
          <w:i/>
          <w:iCs/>
          <w:sz w:val="24"/>
          <w:szCs w:val="24"/>
        </w:rPr>
      </w:pPr>
    </w:p>
    <w:p w:rsidR="00972470" w:rsidRPr="00593087" w:rsidRDefault="00972470" w:rsidP="00CD02D8">
      <w:pPr>
        <w:ind w:left="900"/>
        <w:jc w:val="both"/>
        <w:rPr>
          <w:rFonts w:ascii="Bookman Old Style" w:hAnsi="Bookman Old Style" w:cs="Bookman Old Style"/>
          <w:i/>
          <w:iCs/>
          <w:sz w:val="24"/>
          <w:szCs w:val="24"/>
        </w:rPr>
      </w:pPr>
      <w:r w:rsidRPr="00593087">
        <w:rPr>
          <w:rFonts w:ascii="Bookman Old Style" w:hAnsi="Bookman Old Style" w:cs="Bookman Old Style"/>
          <w:i/>
          <w:iCs/>
          <w:sz w:val="24"/>
          <w:szCs w:val="24"/>
        </w:rPr>
        <w:t>El beneficio de la eximición para los contribuyentes que se encuentren comprendidos en algunos de los incisos anteriormente detallados, recaerá para el/los responsables a cargo del óbito.-“</w:t>
      </w:r>
    </w:p>
    <w:p w:rsidR="00972470" w:rsidRPr="00593087" w:rsidRDefault="00972470" w:rsidP="00CD02D8">
      <w:pPr>
        <w:ind w:left="900"/>
        <w:jc w:val="both"/>
        <w:rPr>
          <w:rFonts w:ascii="Bookman Old Style" w:hAnsi="Bookman Old Style" w:cs="Bookman Old Style"/>
          <w:i/>
          <w:iCs/>
          <w:sz w:val="24"/>
          <w:szCs w:val="24"/>
        </w:rPr>
      </w:pPr>
    </w:p>
    <w:p w:rsidR="00972470" w:rsidRPr="00CD02D8" w:rsidRDefault="00972470" w:rsidP="00CD02D8">
      <w:pPr>
        <w:overflowPunct/>
        <w:autoSpaceDE/>
        <w:autoSpaceDN/>
        <w:adjustRightInd/>
        <w:jc w:val="both"/>
        <w:textAlignment w:val="auto"/>
        <w:rPr>
          <w:rFonts w:ascii="Bookman Old Style" w:hAnsi="Bookman Old Style" w:cs="Bookman Old Style"/>
          <w:i/>
          <w:iCs/>
          <w:sz w:val="24"/>
          <w:szCs w:val="24"/>
        </w:rPr>
      </w:pPr>
    </w:p>
    <w:p w:rsidR="00972470" w:rsidRPr="00593087" w:rsidRDefault="00972470" w:rsidP="00CD02D8">
      <w:pPr>
        <w:ind w:left="900"/>
        <w:jc w:val="both"/>
        <w:rPr>
          <w:rFonts w:ascii="Bookman Old Style" w:hAnsi="Bookman Old Style" w:cs="Bookman Old Style"/>
          <w:sz w:val="24"/>
          <w:szCs w:val="24"/>
        </w:rPr>
      </w:pPr>
      <w:r w:rsidRPr="00593087">
        <w:rPr>
          <w:rFonts w:ascii="Bookman Old Style" w:hAnsi="Bookman Old Style" w:cs="Bookman Old Style"/>
          <w:b/>
          <w:bCs/>
          <w:sz w:val="24"/>
          <w:szCs w:val="24"/>
          <w:u w:val="single"/>
        </w:rPr>
        <w:t>ARTICULO 3º.-</w:t>
      </w:r>
      <w:r w:rsidRPr="00593087">
        <w:rPr>
          <w:rFonts w:ascii="Bookman Old Style" w:hAnsi="Bookman Old Style" w:cs="Bookman Old Style"/>
          <w:sz w:val="24"/>
          <w:szCs w:val="24"/>
        </w:rPr>
        <w:t xml:space="preserve"> Incorporase como </w:t>
      </w:r>
      <w:r w:rsidRPr="00593087">
        <w:rPr>
          <w:rFonts w:ascii="Bookman Old Style" w:hAnsi="Bookman Old Style" w:cs="Bookman Old Style"/>
          <w:b/>
          <w:bCs/>
          <w:sz w:val="24"/>
          <w:szCs w:val="24"/>
        </w:rPr>
        <w:t xml:space="preserve">CAPITULO XX – DERECHOS DE CEMENTERIO - </w:t>
      </w:r>
      <w:r w:rsidRPr="00593087">
        <w:rPr>
          <w:rFonts w:ascii="Bookman Old Style" w:hAnsi="Bookman Old Style" w:cs="Bookman Old Style"/>
          <w:sz w:val="24"/>
          <w:szCs w:val="24"/>
        </w:rPr>
        <w:t xml:space="preserve">a </w:t>
      </w:r>
      <w:smartTag w:uri="urn:schemas-microsoft-com:office:smarttags" w:element="PersonName">
        <w:smartTagPr>
          <w:attr w:name="ProductID" w:val="la Parte Impositiva"/>
        </w:smartTagPr>
        <w:r w:rsidRPr="00593087">
          <w:rPr>
            <w:rFonts w:ascii="Bookman Old Style" w:hAnsi="Bookman Old Style" w:cs="Bookman Old Style"/>
            <w:sz w:val="24"/>
            <w:szCs w:val="24"/>
          </w:rPr>
          <w:t>la Parte Impositiva</w:t>
        </w:r>
      </w:smartTag>
      <w:r w:rsidRPr="00593087">
        <w:rPr>
          <w:rFonts w:ascii="Bookman Old Style" w:hAnsi="Bookman Old Style" w:cs="Bookman Old Style"/>
          <w:sz w:val="24"/>
          <w:szCs w:val="24"/>
        </w:rPr>
        <w:t xml:space="preserve"> de </w:t>
      </w:r>
      <w:smartTag w:uri="urn:schemas-microsoft-com:office:smarttags" w:element="PersonName">
        <w:smartTagPr>
          <w:attr w:name="ProductID" w:val="la Ordenanza Fiscal"/>
        </w:smartTagPr>
        <w:r w:rsidRPr="00593087">
          <w:rPr>
            <w:rFonts w:ascii="Bookman Old Style" w:hAnsi="Bookman Old Style" w:cs="Bookman Old Style"/>
            <w:sz w:val="24"/>
            <w:szCs w:val="24"/>
          </w:rPr>
          <w:t>la Ordenanza Fiscal</w:t>
        </w:r>
      </w:smartTag>
      <w:r w:rsidRPr="00593087">
        <w:rPr>
          <w:rFonts w:ascii="Bookman Old Style" w:hAnsi="Bookman Old Style" w:cs="Bookman Old Style"/>
          <w:sz w:val="24"/>
          <w:szCs w:val="24"/>
        </w:rPr>
        <w:t xml:space="preserve"> e Impositiva 2001/96, según texto ordenado por Decreto 36/09, integrado por los artículos 35º, 36º, 37º, 38º, 39º, 40º, 41º, 42º y 43º, el que quedará redactado de la siguiente manera: </w:t>
      </w:r>
    </w:p>
    <w:p w:rsidR="00972470" w:rsidRPr="00593087" w:rsidRDefault="00972470" w:rsidP="00CD02D8">
      <w:pPr>
        <w:ind w:left="900"/>
        <w:jc w:val="both"/>
        <w:rPr>
          <w:rFonts w:ascii="Bookman Old Style" w:hAnsi="Bookman Old Style" w:cs="Bookman Old Style"/>
          <w:sz w:val="24"/>
          <w:szCs w:val="24"/>
        </w:rPr>
      </w:pPr>
    </w:p>
    <w:p w:rsidR="00972470" w:rsidRPr="00593087" w:rsidRDefault="00972470" w:rsidP="00CD02D8">
      <w:pPr>
        <w:ind w:left="900"/>
        <w:jc w:val="both"/>
        <w:rPr>
          <w:rFonts w:ascii="Bookman Old Style" w:hAnsi="Bookman Old Style" w:cs="Bookman Old Style"/>
          <w:sz w:val="24"/>
          <w:szCs w:val="24"/>
        </w:rPr>
      </w:pPr>
    </w:p>
    <w:p w:rsidR="00972470" w:rsidRPr="00593087" w:rsidRDefault="00972470" w:rsidP="00CD02D8">
      <w:pPr>
        <w:ind w:left="900"/>
        <w:jc w:val="center"/>
        <w:rPr>
          <w:rFonts w:ascii="Bookman Old Style" w:hAnsi="Bookman Old Style" w:cs="Bookman Old Style"/>
          <w:b/>
          <w:bCs/>
          <w:i/>
          <w:iCs/>
          <w:sz w:val="24"/>
          <w:szCs w:val="24"/>
          <w:u w:val="single"/>
        </w:rPr>
      </w:pPr>
      <w:r w:rsidRPr="00593087">
        <w:rPr>
          <w:rFonts w:ascii="Bookman Old Style" w:hAnsi="Bookman Old Style" w:cs="Bookman Old Style"/>
          <w:b/>
          <w:bCs/>
          <w:i/>
          <w:iCs/>
          <w:sz w:val="24"/>
          <w:szCs w:val="24"/>
          <w:u w:val="single"/>
        </w:rPr>
        <w:t>“CAPITULO XX</w:t>
      </w:r>
    </w:p>
    <w:p w:rsidR="00972470" w:rsidRPr="00593087" w:rsidRDefault="00972470" w:rsidP="00CD02D8">
      <w:pPr>
        <w:ind w:left="900"/>
        <w:jc w:val="both"/>
        <w:rPr>
          <w:rFonts w:ascii="Bookman Old Style" w:hAnsi="Bookman Old Style" w:cs="Bookman Old Style"/>
          <w:b/>
          <w:bCs/>
          <w:i/>
          <w:iCs/>
          <w:sz w:val="24"/>
          <w:szCs w:val="24"/>
          <w:u w:val="single"/>
        </w:rPr>
      </w:pPr>
    </w:p>
    <w:p w:rsidR="00972470" w:rsidRPr="00593087" w:rsidRDefault="00972470" w:rsidP="00CD02D8">
      <w:pPr>
        <w:ind w:left="900"/>
        <w:jc w:val="both"/>
        <w:rPr>
          <w:rFonts w:ascii="Bookman Old Style" w:hAnsi="Bookman Old Style" w:cs="Bookman Old Style"/>
          <w:b/>
          <w:bCs/>
          <w:i/>
          <w:iCs/>
          <w:sz w:val="24"/>
          <w:szCs w:val="24"/>
          <w:u w:val="single"/>
        </w:rPr>
      </w:pPr>
      <w:r w:rsidRPr="00593087">
        <w:rPr>
          <w:rFonts w:ascii="Bookman Old Style" w:hAnsi="Bookman Old Style" w:cs="Bookman Old Style"/>
          <w:b/>
          <w:bCs/>
          <w:i/>
          <w:iCs/>
          <w:sz w:val="24"/>
          <w:szCs w:val="24"/>
          <w:u w:val="single"/>
        </w:rPr>
        <w:t xml:space="preserve"> DERECHOS DE CEMENTERIO</w:t>
      </w:r>
    </w:p>
    <w:p w:rsidR="00972470" w:rsidRPr="00593087" w:rsidRDefault="00972470" w:rsidP="00CD02D8">
      <w:pPr>
        <w:ind w:left="900"/>
        <w:jc w:val="both"/>
        <w:rPr>
          <w:rFonts w:ascii="Bookman Old Style" w:hAnsi="Bookman Old Style" w:cs="Bookman Old Style"/>
          <w:i/>
          <w:iCs/>
          <w:sz w:val="24"/>
          <w:szCs w:val="24"/>
        </w:rPr>
      </w:pPr>
    </w:p>
    <w:p w:rsidR="00972470" w:rsidRPr="00593087" w:rsidRDefault="00972470" w:rsidP="00CD02D8">
      <w:pPr>
        <w:ind w:left="900"/>
        <w:jc w:val="both"/>
        <w:rPr>
          <w:rFonts w:ascii="Bookman Old Style" w:hAnsi="Bookman Old Style" w:cs="Bookman Old Style"/>
          <w:i/>
          <w:iCs/>
          <w:sz w:val="24"/>
          <w:szCs w:val="24"/>
        </w:rPr>
      </w:pPr>
      <w:r w:rsidRPr="00593087">
        <w:rPr>
          <w:rFonts w:ascii="Bookman Old Style" w:hAnsi="Bookman Old Style" w:cs="Bookman Old Style"/>
          <w:b/>
          <w:bCs/>
          <w:i/>
          <w:iCs/>
          <w:sz w:val="24"/>
          <w:szCs w:val="24"/>
          <w:u w:val="single"/>
        </w:rPr>
        <w:t>ARTICULO 35º.-</w:t>
      </w:r>
      <w:r w:rsidRPr="00593087">
        <w:rPr>
          <w:rFonts w:ascii="Bookman Old Style" w:hAnsi="Bookman Old Style" w:cs="Bookman Old Style"/>
          <w:i/>
          <w:iCs/>
          <w:sz w:val="24"/>
          <w:szCs w:val="24"/>
        </w:rPr>
        <w:t xml:space="preserve"> Establecese los valores anuales que a continuación se detallan comprensivos de las Concesiones de uso tanto sea en Campo de Sepultura, como en Nichos tanto para tumulación como de Restos – Urna. Para el cálculo de pago de la concesión de uso se deberá multiplicar el valor anual por la cantidad de años de concesión seleccionada por el solicitante:</w:t>
      </w:r>
    </w:p>
    <w:p w:rsidR="00972470" w:rsidRPr="00593087" w:rsidRDefault="00972470" w:rsidP="00CD02D8">
      <w:pPr>
        <w:ind w:left="900"/>
        <w:jc w:val="both"/>
        <w:rPr>
          <w:rFonts w:ascii="Bookman Old Style" w:hAnsi="Bookman Old Style" w:cs="Bookman Old Style"/>
          <w:i/>
          <w:iCs/>
          <w:sz w:val="24"/>
          <w:szCs w:val="24"/>
        </w:rPr>
      </w:pPr>
    </w:p>
    <w:p w:rsidR="00972470" w:rsidRPr="00593087" w:rsidRDefault="00972470" w:rsidP="00CD02D8">
      <w:pPr>
        <w:ind w:left="900"/>
        <w:jc w:val="both"/>
        <w:rPr>
          <w:rFonts w:ascii="Bookman Old Style" w:hAnsi="Bookman Old Style" w:cs="Bookman Old Style"/>
          <w:i/>
          <w:iCs/>
          <w:sz w:val="24"/>
          <w:szCs w:val="24"/>
        </w:rPr>
      </w:pPr>
      <w:r w:rsidRPr="00593087">
        <w:rPr>
          <w:rFonts w:ascii="Bookman Old Style" w:hAnsi="Bookman Old Style" w:cs="Bookman Old Style"/>
          <w:i/>
          <w:iCs/>
          <w:sz w:val="24"/>
          <w:szCs w:val="24"/>
        </w:rPr>
        <w:t xml:space="preserve">a) Concesión de Uso y/o Arrendamiento en el Campo de Sepultura  para inhumación </w:t>
      </w:r>
    </w:p>
    <w:p w:rsidR="00972470" w:rsidRPr="00593087" w:rsidRDefault="00972470" w:rsidP="00297CD7">
      <w:pPr>
        <w:ind w:left="900"/>
        <w:jc w:val="both"/>
        <w:rPr>
          <w:rFonts w:ascii="Bookman Old Style" w:hAnsi="Bookman Old Style" w:cs="Bookman Old Style"/>
          <w:i/>
          <w:iCs/>
          <w:sz w:val="24"/>
          <w:szCs w:val="24"/>
        </w:rPr>
      </w:pPr>
      <w:r w:rsidRPr="00593087">
        <w:rPr>
          <w:rFonts w:ascii="Bookman Old Style" w:hAnsi="Bookman Old Style" w:cs="Bookman Old Style"/>
          <w:i/>
          <w:iCs/>
          <w:sz w:val="24"/>
          <w:szCs w:val="24"/>
        </w:rPr>
        <w:t xml:space="preserve">       </w:t>
      </w:r>
      <w:r>
        <w:rPr>
          <w:rFonts w:ascii="Bookman Old Style" w:hAnsi="Bookman Old Style" w:cs="Bookman Old Style"/>
          <w:i/>
          <w:iCs/>
          <w:sz w:val="24"/>
          <w:szCs w:val="24"/>
        </w:rPr>
        <w:t xml:space="preserve">                                                                                      </w:t>
      </w:r>
      <w:r w:rsidRPr="00593087">
        <w:rPr>
          <w:rFonts w:ascii="Bookman Old Style" w:hAnsi="Bookman Old Style" w:cs="Bookman Old Style"/>
          <w:i/>
          <w:iCs/>
          <w:sz w:val="24"/>
          <w:szCs w:val="24"/>
        </w:rPr>
        <w:t xml:space="preserve"> $ 600,00.-</w:t>
      </w:r>
    </w:p>
    <w:p w:rsidR="00972470" w:rsidRPr="00593087" w:rsidRDefault="00972470" w:rsidP="00CD02D8">
      <w:pPr>
        <w:ind w:left="900"/>
        <w:jc w:val="both"/>
        <w:rPr>
          <w:rFonts w:ascii="Bookman Old Style" w:hAnsi="Bookman Old Style" w:cs="Bookman Old Style"/>
          <w:i/>
          <w:iCs/>
          <w:sz w:val="24"/>
          <w:szCs w:val="24"/>
        </w:rPr>
      </w:pPr>
    </w:p>
    <w:p w:rsidR="00972470" w:rsidRPr="00593087" w:rsidRDefault="00972470" w:rsidP="00CD02D8">
      <w:pPr>
        <w:ind w:left="900"/>
        <w:jc w:val="both"/>
        <w:rPr>
          <w:rFonts w:ascii="Bookman Old Style" w:hAnsi="Bookman Old Style" w:cs="Bookman Old Style"/>
          <w:i/>
          <w:iCs/>
          <w:sz w:val="24"/>
          <w:szCs w:val="24"/>
        </w:rPr>
      </w:pPr>
      <w:r w:rsidRPr="00593087">
        <w:rPr>
          <w:rFonts w:ascii="Bookman Old Style" w:hAnsi="Bookman Old Style" w:cs="Bookman Old Style"/>
          <w:i/>
          <w:iCs/>
          <w:sz w:val="24"/>
          <w:szCs w:val="24"/>
        </w:rPr>
        <w:t xml:space="preserve">b) Concesiones de Uso y/o Arrendamiento de Nicho para Tumulación </w:t>
      </w:r>
      <w:r w:rsidRPr="00593087">
        <w:rPr>
          <w:rFonts w:ascii="Bookman Old Style" w:hAnsi="Bookman Old Style" w:cs="Bookman Old Style"/>
          <w:i/>
          <w:iCs/>
          <w:sz w:val="24"/>
          <w:szCs w:val="24"/>
        </w:rPr>
        <w:tab/>
        <w:t xml:space="preserve">      </w:t>
      </w:r>
      <w:r>
        <w:rPr>
          <w:rFonts w:ascii="Bookman Old Style" w:hAnsi="Bookman Old Style" w:cs="Bookman Old Style"/>
          <w:i/>
          <w:iCs/>
          <w:sz w:val="24"/>
          <w:szCs w:val="24"/>
        </w:rPr>
        <w:t xml:space="preserve">                                                                              </w:t>
      </w:r>
      <w:r w:rsidRPr="00593087">
        <w:rPr>
          <w:rFonts w:ascii="Bookman Old Style" w:hAnsi="Bookman Old Style" w:cs="Bookman Old Style"/>
          <w:i/>
          <w:iCs/>
          <w:sz w:val="24"/>
          <w:szCs w:val="24"/>
        </w:rPr>
        <w:t xml:space="preserve">  $ 650,00</w:t>
      </w:r>
      <w:r>
        <w:rPr>
          <w:rFonts w:ascii="Bookman Old Style" w:hAnsi="Bookman Old Style" w:cs="Bookman Old Style"/>
          <w:i/>
          <w:iCs/>
          <w:sz w:val="24"/>
          <w:szCs w:val="24"/>
        </w:rPr>
        <w:t>.-</w:t>
      </w:r>
    </w:p>
    <w:p w:rsidR="00972470" w:rsidRPr="00593087" w:rsidRDefault="00972470" w:rsidP="00CD02D8">
      <w:pPr>
        <w:ind w:left="900"/>
        <w:jc w:val="both"/>
        <w:rPr>
          <w:rFonts w:ascii="Bookman Old Style" w:hAnsi="Bookman Old Style" w:cs="Bookman Old Style"/>
          <w:i/>
          <w:iCs/>
          <w:sz w:val="24"/>
          <w:szCs w:val="24"/>
        </w:rPr>
      </w:pPr>
    </w:p>
    <w:p w:rsidR="00972470" w:rsidRPr="00593087" w:rsidRDefault="00972470" w:rsidP="00CD02D8">
      <w:pPr>
        <w:ind w:left="900"/>
        <w:jc w:val="both"/>
        <w:rPr>
          <w:rFonts w:ascii="Bookman Old Style" w:hAnsi="Bookman Old Style" w:cs="Bookman Old Style"/>
          <w:i/>
          <w:iCs/>
          <w:sz w:val="24"/>
          <w:szCs w:val="24"/>
        </w:rPr>
      </w:pPr>
      <w:r w:rsidRPr="00593087">
        <w:rPr>
          <w:rFonts w:ascii="Bookman Old Style" w:hAnsi="Bookman Old Style" w:cs="Bookman Old Style"/>
          <w:i/>
          <w:iCs/>
          <w:sz w:val="24"/>
          <w:szCs w:val="24"/>
        </w:rPr>
        <w:t>c) Concesiones de Uso y/o Arrendamiento de Nicho de Restos – Urnas</w:t>
      </w:r>
      <w:r w:rsidRPr="00593087">
        <w:rPr>
          <w:rFonts w:ascii="Bookman Old Style" w:hAnsi="Bookman Old Style" w:cs="Bookman Old Style"/>
          <w:i/>
          <w:iCs/>
          <w:sz w:val="24"/>
          <w:szCs w:val="24"/>
        </w:rPr>
        <w:tab/>
        <w:t xml:space="preserve">      </w:t>
      </w:r>
      <w:r>
        <w:rPr>
          <w:rFonts w:ascii="Bookman Old Style" w:hAnsi="Bookman Old Style" w:cs="Bookman Old Style"/>
          <w:i/>
          <w:iCs/>
          <w:sz w:val="24"/>
          <w:szCs w:val="24"/>
        </w:rPr>
        <w:t xml:space="preserve">                                                                     </w:t>
      </w:r>
      <w:r w:rsidRPr="00593087">
        <w:rPr>
          <w:rFonts w:ascii="Bookman Old Style" w:hAnsi="Bookman Old Style" w:cs="Bookman Old Style"/>
          <w:i/>
          <w:iCs/>
          <w:sz w:val="24"/>
          <w:szCs w:val="24"/>
        </w:rPr>
        <w:t xml:space="preserve">  $ 400,00.-</w:t>
      </w:r>
    </w:p>
    <w:p w:rsidR="00972470" w:rsidRPr="00593087" w:rsidRDefault="00972470" w:rsidP="00CD02D8">
      <w:pPr>
        <w:ind w:left="900"/>
        <w:jc w:val="both"/>
        <w:rPr>
          <w:rFonts w:ascii="Bookman Old Style" w:hAnsi="Bookman Old Style" w:cs="Bookman Old Style"/>
          <w:i/>
          <w:iCs/>
          <w:sz w:val="24"/>
          <w:szCs w:val="24"/>
        </w:rPr>
      </w:pPr>
    </w:p>
    <w:p w:rsidR="00972470" w:rsidRPr="00593087" w:rsidRDefault="00972470" w:rsidP="00CD02D8">
      <w:pPr>
        <w:ind w:left="900"/>
        <w:jc w:val="both"/>
        <w:rPr>
          <w:rFonts w:ascii="Bookman Old Style" w:hAnsi="Bookman Old Style" w:cs="Bookman Old Style"/>
          <w:b/>
          <w:bCs/>
          <w:sz w:val="24"/>
          <w:szCs w:val="24"/>
          <w:u w:val="single"/>
        </w:rPr>
      </w:pPr>
    </w:p>
    <w:p w:rsidR="00972470" w:rsidRPr="00593087" w:rsidRDefault="00972470" w:rsidP="00CD02D8">
      <w:pPr>
        <w:ind w:left="900"/>
        <w:jc w:val="both"/>
        <w:rPr>
          <w:rFonts w:ascii="Bookman Old Style" w:hAnsi="Bookman Old Style" w:cs="Bookman Old Style"/>
          <w:i/>
          <w:iCs/>
          <w:sz w:val="24"/>
          <w:szCs w:val="24"/>
        </w:rPr>
      </w:pPr>
      <w:r w:rsidRPr="00593087">
        <w:rPr>
          <w:rFonts w:ascii="Bookman Old Style" w:hAnsi="Bookman Old Style" w:cs="Bookman Old Style"/>
          <w:b/>
          <w:bCs/>
          <w:i/>
          <w:iCs/>
          <w:sz w:val="24"/>
          <w:szCs w:val="24"/>
          <w:u w:val="single"/>
        </w:rPr>
        <w:t>ARTICULO 36º.-</w:t>
      </w:r>
      <w:r w:rsidRPr="00593087">
        <w:rPr>
          <w:rFonts w:ascii="Bookman Old Style" w:hAnsi="Bookman Old Style" w:cs="Bookman Old Style"/>
          <w:i/>
          <w:iCs/>
          <w:sz w:val="24"/>
          <w:szCs w:val="24"/>
        </w:rPr>
        <w:t xml:space="preserve"> Establecese que por cada ingreso al Nicho de Restos – Urnas, hasta el límite establecido, se deberá abonar por única vez, por ingreso:</w:t>
      </w:r>
    </w:p>
    <w:p w:rsidR="00972470" w:rsidRPr="00593087" w:rsidRDefault="00972470" w:rsidP="00CD02D8">
      <w:pPr>
        <w:ind w:left="900"/>
        <w:jc w:val="both"/>
        <w:rPr>
          <w:rFonts w:ascii="Bookman Old Style" w:hAnsi="Bookman Old Style" w:cs="Bookman Old Style"/>
          <w:i/>
          <w:iCs/>
          <w:sz w:val="24"/>
          <w:szCs w:val="24"/>
        </w:rPr>
      </w:pPr>
    </w:p>
    <w:p w:rsidR="00972470" w:rsidRPr="00593087" w:rsidRDefault="00972470" w:rsidP="00297CD7">
      <w:pPr>
        <w:ind w:left="900"/>
        <w:jc w:val="both"/>
        <w:rPr>
          <w:rFonts w:ascii="Bookman Old Style" w:hAnsi="Bookman Old Style" w:cs="Bookman Old Style"/>
          <w:i/>
          <w:iCs/>
          <w:sz w:val="24"/>
          <w:szCs w:val="24"/>
        </w:rPr>
      </w:pPr>
      <w:r w:rsidRPr="00593087">
        <w:rPr>
          <w:rFonts w:ascii="Bookman Old Style" w:hAnsi="Bookman Old Style" w:cs="Bookman Old Style"/>
          <w:i/>
          <w:iCs/>
          <w:sz w:val="24"/>
          <w:szCs w:val="24"/>
        </w:rPr>
        <w:t>Ingreso a Nicho de Restos – Urnas</w:t>
      </w:r>
      <w:r w:rsidRPr="00593087">
        <w:rPr>
          <w:rFonts w:ascii="Bookman Old Style" w:hAnsi="Bookman Old Style" w:cs="Bookman Old Style"/>
          <w:i/>
          <w:iCs/>
          <w:sz w:val="24"/>
          <w:szCs w:val="24"/>
        </w:rPr>
        <w:tab/>
        <w:t xml:space="preserve">   </w:t>
      </w:r>
      <w:r w:rsidRPr="00593087">
        <w:rPr>
          <w:rFonts w:ascii="Bookman Old Style" w:hAnsi="Bookman Old Style" w:cs="Bookman Old Style"/>
          <w:i/>
          <w:iCs/>
          <w:sz w:val="24"/>
          <w:szCs w:val="24"/>
        </w:rPr>
        <w:tab/>
      </w:r>
      <w:r w:rsidRPr="00593087">
        <w:rPr>
          <w:rFonts w:ascii="Bookman Old Style" w:hAnsi="Bookman Old Style" w:cs="Bookman Old Style"/>
          <w:i/>
          <w:iCs/>
          <w:sz w:val="24"/>
          <w:szCs w:val="24"/>
        </w:rPr>
        <w:tab/>
      </w:r>
      <w:r w:rsidRPr="00593087">
        <w:rPr>
          <w:rFonts w:ascii="Bookman Old Style" w:hAnsi="Bookman Old Style" w:cs="Bookman Old Style"/>
          <w:i/>
          <w:iCs/>
          <w:sz w:val="24"/>
          <w:szCs w:val="24"/>
        </w:rPr>
        <w:tab/>
      </w:r>
      <w:r>
        <w:rPr>
          <w:rFonts w:ascii="Bookman Old Style" w:hAnsi="Bookman Old Style" w:cs="Bookman Old Style"/>
          <w:i/>
          <w:iCs/>
          <w:sz w:val="24"/>
          <w:szCs w:val="24"/>
        </w:rPr>
        <w:t xml:space="preserve">         $ </w:t>
      </w:r>
      <w:r w:rsidRPr="00593087">
        <w:rPr>
          <w:rFonts w:ascii="Bookman Old Style" w:hAnsi="Bookman Old Style" w:cs="Bookman Old Style"/>
          <w:i/>
          <w:iCs/>
          <w:sz w:val="24"/>
          <w:szCs w:val="24"/>
        </w:rPr>
        <w:t>800,00</w:t>
      </w:r>
      <w:r>
        <w:rPr>
          <w:rFonts w:ascii="Bookman Old Style" w:hAnsi="Bookman Old Style" w:cs="Bookman Old Style"/>
          <w:i/>
          <w:iCs/>
          <w:sz w:val="24"/>
          <w:szCs w:val="24"/>
        </w:rPr>
        <w:t>.</w:t>
      </w:r>
      <w:r w:rsidRPr="00593087">
        <w:rPr>
          <w:rFonts w:ascii="Bookman Old Style" w:hAnsi="Bookman Old Style" w:cs="Bookman Old Style"/>
          <w:i/>
          <w:iCs/>
          <w:sz w:val="24"/>
          <w:szCs w:val="24"/>
        </w:rPr>
        <w:t>-</w:t>
      </w:r>
      <w:r>
        <w:rPr>
          <w:rFonts w:ascii="Bookman Old Style" w:hAnsi="Bookman Old Style" w:cs="Bookman Old Style"/>
          <w:i/>
          <w:iCs/>
          <w:sz w:val="24"/>
          <w:szCs w:val="24"/>
        </w:rPr>
        <w:t xml:space="preserve">                                                                                               </w:t>
      </w:r>
    </w:p>
    <w:p w:rsidR="00972470" w:rsidRPr="00593087" w:rsidRDefault="00972470" w:rsidP="00CD02D8">
      <w:pPr>
        <w:ind w:left="900"/>
        <w:jc w:val="both"/>
        <w:rPr>
          <w:rFonts w:ascii="Bookman Old Style" w:hAnsi="Bookman Old Style" w:cs="Bookman Old Style"/>
          <w:sz w:val="24"/>
          <w:szCs w:val="24"/>
        </w:rPr>
      </w:pPr>
    </w:p>
    <w:p w:rsidR="00972470" w:rsidRPr="00593087" w:rsidRDefault="00972470" w:rsidP="00CD02D8">
      <w:pPr>
        <w:ind w:left="900"/>
        <w:jc w:val="both"/>
        <w:rPr>
          <w:rFonts w:ascii="Bookman Old Style" w:hAnsi="Bookman Old Style" w:cs="Bookman Old Style"/>
          <w:sz w:val="24"/>
          <w:szCs w:val="24"/>
        </w:rPr>
      </w:pPr>
    </w:p>
    <w:p w:rsidR="00972470" w:rsidRDefault="00972470" w:rsidP="00CD02D8">
      <w:pPr>
        <w:ind w:left="900"/>
        <w:jc w:val="both"/>
        <w:rPr>
          <w:rFonts w:ascii="Bookman Old Style" w:hAnsi="Bookman Old Style" w:cs="Bookman Old Style"/>
          <w:i/>
          <w:iCs/>
          <w:sz w:val="24"/>
          <w:szCs w:val="24"/>
        </w:rPr>
      </w:pPr>
      <w:r w:rsidRPr="00593087">
        <w:rPr>
          <w:rFonts w:ascii="Bookman Old Style" w:hAnsi="Bookman Old Style" w:cs="Bookman Old Style"/>
          <w:b/>
          <w:bCs/>
          <w:i/>
          <w:iCs/>
          <w:sz w:val="24"/>
          <w:szCs w:val="24"/>
          <w:u w:val="single"/>
        </w:rPr>
        <w:t>ARTICULO 37º.-</w:t>
      </w:r>
      <w:r w:rsidRPr="00593087">
        <w:rPr>
          <w:rFonts w:ascii="Bookman Old Style" w:hAnsi="Bookman Old Style" w:cs="Bookman Old Style"/>
          <w:i/>
          <w:iCs/>
          <w:sz w:val="24"/>
          <w:szCs w:val="24"/>
        </w:rPr>
        <w:t xml:space="preserve">   Establecese que por el trámite de Renovación de la Concesión de Uso y/o Arrendamiento, una vez vencido el plazo, tanto para campo de sepultura como Nicho de tumulación o restos urnas, se deberá abonar por tal concepto:</w:t>
      </w:r>
    </w:p>
    <w:p w:rsidR="00972470" w:rsidRPr="00593087" w:rsidRDefault="00972470" w:rsidP="00297CD7">
      <w:pPr>
        <w:ind w:left="900"/>
        <w:jc w:val="both"/>
        <w:rPr>
          <w:rFonts w:ascii="Bookman Old Style" w:hAnsi="Bookman Old Style" w:cs="Bookman Old Style"/>
          <w:i/>
          <w:iCs/>
          <w:sz w:val="24"/>
          <w:szCs w:val="24"/>
        </w:rPr>
      </w:pPr>
      <w:r w:rsidRPr="00593087">
        <w:rPr>
          <w:rFonts w:ascii="Bookman Old Style" w:hAnsi="Bookman Old Style" w:cs="Bookman Old Style"/>
          <w:i/>
          <w:iCs/>
          <w:sz w:val="24"/>
          <w:szCs w:val="24"/>
        </w:rPr>
        <w:t xml:space="preserve">Tramite de Renovación de la Concesión de Uso y/o Arrendamiento     </w:t>
      </w:r>
      <w:r w:rsidRPr="00593087">
        <w:rPr>
          <w:rFonts w:ascii="Bookman Old Style" w:hAnsi="Bookman Old Style" w:cs="Bookman Old Style"/>
          <w:i/>
          <w:iCs/>
          <w:sz w:val="24"/>
          <w:szCs w:val="24"/>
        </w:rPr>
        <w:tab/>
      </w:r>
      <w:r w:rsidRPr="00593087">
        <w:rPr>
          <w:rFonts w:ascii="Bookman Old Style" w:hAnsi="Bookman Old Style" w:cs="Bookman Old Style"/>
          <w:i/>
          <w:iCs/>
          <w:sz w:val="24"/>
          <w:szCs w:val="24"/>
        </w:rPr>
        <w:tab/>
        <w:t xml:space="preserve">      </w:t>
      </w:r>
      <w:r>
        <w:rPr>
          <w:rFonts w:ascii="Bookman Old Style" w:hAnsi="Bookman Old Style" w:cs="Bookman Old Style"/>
          <w:i/>
          <w:iCs/>
          <w:sz w:val="24"/>
          <w:szCs w:val="24"/>
        </w:rPr>
        <w:t xml:space="preserve">                                                                      </w:t>
      </w:r>
      <w:r w:rsidRPr="00593087">
        <w:rPr>
          <w:rFonts w:ascii="Bookman Old Style" w:hAnsi="Bookman Old Style" w:cs="Bookman Old Style"/>
          <w:i/>
          <w:iCs/>
          <w:sz w:val="24"/>
          <w:szCs w:val="24"/>
        </w:rPr>
        <w:t xml:space="preserve"> $ 200,00.-</w:t>
      </w:r>
    </w:p>
    <w:p w:rsidR="00972470" w:rsidRPr="00593087" w:rsidRDefault="00972470" w:rsidP="00CD02D8">
      <w:pPr>
        <w:ind w:left="900"/>
        <w:jc w:val="both"/>
        <w:rPr>
          <w:rFonts w:ascii="Bookman Old Style" w:hAnsi="Bookman Old Style" w:cs="Bookman Old Style"/>
          <w:i/>
          <w:iCs/>
          <w:sz w:val="24"/>
          <w:szCs w:val="24"/>
        </w:rPr>
      </w:pPr>
    </w:p>
    <w:p w:rsidR="00972470" w:rsidRPr="00593087" w:rsidRDefault="00972470" w:rsidP="00CD02D8">
      <w:pPr>
        <w:ind w:left="900"/>
        <w:jc w:val="both"/>
        <w:rPr>
          <w:rFonts w:ascii="Bookman Old Style" w:hAnsi="Bookman Old Style" w:cs="Bookman Old Style"/>
          <w:i/>
          <w:iCs/>
          <w:sz w:val="24"/>
          <w:szCs w:val="24"/>
        </w:rPr>
      </w:pPr>
      <w:r w:rsidRPr="00593087">
        <w:rPr>
          <w:rFonts w:ascii="Bookman Old Style" w:hAnsi="Bookman Old Style" w:cs="Bookman Old Style"/>
          <w:b/>
          <w:bCs/>
          <w:i/>
          <w:iCs/>
          <w:sz w:val="24"/>
          <w:szCs w:val="24"/>
          <w:u w:val="single"/>
        </w:rPr>
        <w:t>ARTICULO 38º.-</w:t>
      </w:r>
      <w:r w:rsidRPr="00593087">
        <w:rPr>
          <w:rFonts w:ascii="Bookman Old Style" w:hAnsi="Bookman Old Style" w:cs="Bookman Old Style"/>
          <w:i/>
          <w:iCs/>
          <w:sz w:val="24"/>
          <w:szCs w:val="24"/>
        </w:rPr>
        <w:t xml:space="preserve">   Establecese los valores a percibir por traslado Interno en el Cementerio Parque Municipal, por traslado:</w:t>
      </w:r>
    </w:p>
    <w:p w:rsidR="00972470" w:rsidRPr="00593087" w:rsidRDefault="00972470" w:rsidP="00CD02D8">
      <w:pPr>
        <w:ind w:left="900"/>
        <w:jc w:val="both"/>
        <w:rPr>
          <w:rFonts w:ascii="Bookman Old Style" w:hAnsi="Bookman Old Style" w:cs="Bookman Old Style"/>
          <w:i/>
          <w:iCs/>
          <w:sz w:val="24"/>
          <w:szCs w:val="24"/>
        </w:rPr>
      </w:pPr>
    </w:p>
    <w:p w:rsidR="00972470" w:rsidRPr="00593087" w:rsidRDefault="00972470" w:rsidP="00CD02D8">
      <w:pPr>
        <w:ind w:left="900"/>
        <w:jc w:val="both"/>
        <w:rPr>
          <w:rFonts w:ascii="Bookman Old Style" w:hAnsi="Bookman Old Style" w:cs="Bookman Old Style"/>
          <w:i/>
          <w:iCs/>
          <w:sz w:val="24"/>
          <w:szCs w:val="24"/>
        </w:rPr>
      </w:pPr>
      <w:r w:rsidRPr="00593087">
        <w:rPr>
          <w:rFonts w:ascii="Bookman Old Style" w:hAnsi="Bookman Old Style" w:cs="Bookman Old Style"/>
          <w:i/>
          <w:iCs/>
          <w:sz w:val="24"/>
          <w:szCs w:val="24"/>
        </w:rPr>
        <w:t>a) Traslado de ób</w:t>
      </w:r>
      <w:r>
        <w:rPr>
          <w:rFonts w:ascii="Bookman Old Style" w:hAnsi="Bookman Old Style" w:cs="Bookman Old Style"/>
          <w:i/>
          <w:iCs/>
          <w:sz w:val="24"/>
          <w:szCs w:val="24"/>
        </w:rPr>
        <w:t xml:space="preserve">ito a Campo de Sepultura                          </w:t>
      </w:r>
      <w:r w:rsidRPr="00593087">
        <w:rPr>
          <w:rFonts w:ascii="Bookman Old Style" w:hAnsi="Bookman Old Style" w:cs="Bookman Old Style"/>
          <w:i/>
          <w:iCs/>
          <w:sz w:val="24"/>
          <w:szCs w:val="24"/>
        </w:rPr>
        <w:t>$ 800,00</w:t>
      </w:r>
      <w:r>
        <w:rPr>
          <w:rFonts w:ascii="Bookman Old Style" w:hAnsi="Bookman Old Style" w:cs="Bookman Old Style"/>
          <w:i/>
          <w:iCs/>
          <w:sz w:val="24"/>
          <w:szCs w:val="24"/>
        </w:rPr>
        <w:t>.-</w:t>
      </w:r>
    </w:p>
    <w:p w:rsidR="00972470" w:rsidRPr="00593087" w:rsidRDefault="00972470" w:rsidP="00727D94">
      <w:pPr>
        <w:ind w:left="900"/>
        <w:jc w:val="both"/>
        <w:rPr>
          <w:rFonts w:ascii="Bookman Old Style" w:hAnsi="Bookman Old Style" w:cs="Bookman Old Style"/>
          <w:i/>
          <w:iCs/>
          <w:sz w:val="24"/>
          <w:szCs w:val="24"/>
        </w:rPr>
      </w:pPr>
      <w:r w:rsidRPr="00593087">
        <w:rPr>
          <w:rFonts w:ascii="Bookman Old Style" w:hAnsi="Bookman Old Style" w:cs="Bookman Old Style"/>
          <w:i/>
          <w:iCs/>
          <w:sz w:val="24"/>
          <w:szCs w:val="24"/>
        </w:rPr>
        <w:t>b) Traslado de restos reducidos</w:t>
      </w:r>
      <w:r w:rsidRPr="00593087">
        <w:rPr>
          <w:rFonts w:ascii="Bookman Old Style" w:hAnsi="Bookman Old Style" w:cs="Bookman Old Style"/>
          <w:i/>
          <w:iCs/>
          <w:sz w:val="24"/>
          <w:szCs w:val="24"/>
        </w:rPr>
        <w:tab/>
      </w:r>
      <w:r w:rsidRPr="00593087">
        <w:rPr>
          <w:rFonts w:ascii="Bookman Old Style" w:hAnsi="Bookman Old Style" w:cs="Bookman Old Style"/>
          <w:i/>
          <w:iCs/>
          <w:sz w:val="24"/>
          <w:szCs w:val="24"/>
        </w:rPr>
        <w:tab/>
      </w:r>
      <w:r w:rsidRPr="00593087">
        <w:rPr>
          <w:rFonts w:ascii="Bookman Old Style" w:hAnsi="Bookman Old Style" w:cs="Bookman Old Style"/>
          <w:i/>
          <w:iCs/>
          <w:sz w:val="24"/>
          <w:szCs w:val="24"/>
        </w:rPr>
        <w:tab/>
      </w:r>
      <w:r>
        <w:rPr>
          <w:rFonts w:ascii="Bookman Old Style" w:hAnsi="Bookman Old Style" w:cs="Bookman Old Style"/>
          <w:i/>
          <w:iCs/>
          <w:sz w:val="24"/>
          <w:szCs w:val="24"/>
        </w:rPr>
        <w:t xml:space="preserve">                  </w:t>
      </w:r>
      <w:r w:rsidRPr="00593087">
        <w:rPr>
          <w:rFonts w:ascii="Bookman Old Style" w:hAnsi="Bookman Old Style" w:cs="Bookman Old Style"/>
          <w:i/>
          <w:iCs/>
          <w:sz w:val="24"/>
          <w:szCs w:val="24"/>
        </w:rPr>
        <w:t>$ 800,00</w:t>
      </w:r>
      <w:r>
        <w:rPr>
          <w:rFonts w:ascii="Bookman Old Style" w:hAnsi="Bookman Old Style" w:cs="Bookman Old Style"/>
          <w:i/>
          <w:iCs/>
          <w:sz w:val="24"/>
          <w:szCs w:val="24"/>
        </w:rPr>
        <w:t>.-</w:t>
      </w:r>
    </w:p>
    <w:p w:rsidR="00972470" w:rsidRPr="00593087" w:rsidRDefault="00972470" w:rsidP="00CD02D8">
      <w:pPr>
        <w:ind w:left="900"/>
        <w:jc w:val="both"/>
        <w:rPr>
          <w:rFonts w:ascii="Bookman Old Style" w:hAnsi="Bookman Old Style" w:cs="Bookman Old Style"/>
          <w:i/>
          <w:iCs/>
          <w:sz w:val="24"/>
          <w:szCs w:val="24"/>
        </w:rPr>
      </w:pPr>
      <w:r w:rsidRPr="00593087">
        <w:rPr>
          <w:rFonts w:ascii="Bookman Old Style" w:hAnsi="Bookman Old Style" w:cs="Bookman Old Style"/>
          <w:i/>
          <w:iCs/>
          <w:sz w:val="24"/>
          <w:szCs w:val="24"/>
        </w:rPr>
        <w:tab/>
      </w:r>
      <w:r w:rsidRPr="00593087">
        <w:rPr>
          <w:rFonts w:ascii="Bookman Old Style" w:hAnsi="Bookman Old Style" w:cs="Bookman Old Style"/>
          <w:i/>
          <w:iCs/>
          <w:sz w:val="24"/>
          <w:szCs w:val="24"/>
        </w:rPr>
        <w:tab/>
      </w:r>
      <w:r w:rsidRPr="00593087">
        <w:rPr>
          <w:rFonts w:ascii="Bookman Old Style" w:hAnsi="Bookman Old Style" w:cs="Bookman Old Style"/>
          <w:i/>
          <w:iCs/>
          <w:sz w:val="24"/>
          <w:szCs w:val="24"/>
        </w:rPr>
        <w:tab/>
      </w:r>
      <w:r w:rsidRPr="00593087">
        <w:rPr>
          <w:rFonts w:ascii="Bookman Old Style" w:hAnsi="Bookman Old Style" w:cs="Bookman Old Style"/>
          <w:i/>
          <w:iCs/>
          <w:sz w:val="24"/>
          <w:szCs w:val="24"/>
        </w:rPr>
        <w:tab/>
      </w:r>
    </w:p>
    <w:p w:rsidR="00972470" w:rsidRPr="00593087" w:rsidRDefault="00972470" w:rsidP="00CD02D8">
      <w:pPr>
        <w:ind w:left="900"/>
        <w:jc w:val="both"/>
        <w:rPr>
          <w:rFonts w:ascii="Bookman Old Style" w:hAnsi="Bookman Old Style" w:cs="Bookman Old Style"/>
          <w:i/>
          <w:iCs/>
          <w:sz w:val="24"/>
          <w:szCs w:val="24"/>
        </w:rPr>
      </w:pPr>
      <w:r w:rsidRPr="00593087">
        <w:rPr>
          <w:rFonts w:ascii="Bookman Old Style" w:hAnsi="Bookman Old Style" w:cs="Bookman Old Style"/>
          <w:b/>
          <w:bCs/>
          <w:i/>
          <w:iCs/>
          <w:sz w:val="24"/>
          <w:szCs w:val="24"/>
          <w:u w:val="single"/>
        </w:rPr>
        <w:t>ARTICULO 39º.-</w:t>
      </w:r>
      <w:r w:rsidRPr="00593087">
        <w:rPr>
          <w:rFonts w:ascii="Bookman Old Style" w:hAnsi="Bookman Old Style" w:cs="Bookman Old Style"/>
          <w:i/>
          <w:iCs/>
          <w:sz w:val="24"/>
          <w:szCs w:val="24"/>
        </w:rPr>
        <w:t xml:space="preserve">   Establecese los valores a percibir, por única vez,  en concepto de ingreso al Osario General:</w:t>
      </w:r>
    </w:p>
    <w:p w:rsidR="00972470" w:rsidRPr="00593087" w:rsidRDefault="00972470" w:rsidP="00CD02D8">
      <w:pPr>
        <w:ind w:left="900"/>
        <w:jc w:val="both"/>
        <w:rPr>
          <w:rFonts w:ascii="Bookman Old Style" w:hAnsi="Bookman Old Style" w:cs="Bookman Old Style"/>
          <w:i/>
          <w:iCs/>
          <w:sz w:val="24"/>
          <w:szCs w:val="24"/>
        </w:rPr>
      </w:pPr>
    </w:p>
    <w:p w:rsidR="00972470" w:rsidRPr="00593087" w:rsidRDefault="00972470" w:rsidP="00CD02D8">
      <w:pPr>
        <w:ind w:left="900"/>
        <w:jc w:val="both"/>
        <w:rPr>
          <w:rFonts w:ascii="Bookman Old Style" w:hAnsi="Bookman Old Style" w:cs="Bookman Old Style"/>
          <w:i/>
          <w:iCs/>
          <w:sz w:val="24"/>
          <w:szCs w:val="24"/>
        </w:rPr>
      </w:pPr>
      <w:r w:rsidRPr="00593087">
        <w:rPr>
          <w:rFonts w:ascii="Bookman Old Style" w:hAnsi="Bookman Old Style" w:cs="Bookman Old Style"/>
          <w:i/>
          <w:iCs/>
          <w:sz w:val="24"/>
          <w:szCs w:val="24"/>
        </w:rPr>
        <w:t xml:space="preserve">Ingreso al Osario General </w:t>
      </w:r>
      <w:r>
        <w:rPr>
          <w:rFonts w:ascii="Bookman Old Style" w:hAnsi="Bookman Old Style" w:cs="Bookman Old Style"/>
          <w:i/>
          <w:iCs/>
          <w:sz w:val="24"/>
          <w:szCs w:val="24"/>
        </w:rPr>
        <w:tab/>
        <w:t xml:space="preserve">                                              </w:t>
      </w:r>
      <w:r w:rsidRPr="00593087">
        <w:rPr>
          <w:rFonts w:ascii="Bookman Old Style" w:hAnsi="Bookman Old Style" w:cs="Bookman Old Style"/>
          <w:i/>
          <w:iCs/>
          <w:sz w:val="24"/>
          <w:szCs w:val="24"/>
        </w:rPr>
        <w:t xml:space="preserve"> $ 600,00</w:t>
      </w:r>
      <w:r>
        <w:rPr>
          <w:rFonts w:ascii="Bookman Old Style" w:hAnsi="Bookman Old Style" w:cs="Bookman Old Style"/>
          <w:i/>
          <w:iCs/>
          <w:sz w:val="24"/>
          <w:szCs w:val="24"/>
        </w:rPr>
        <w:t>.-</w:t>
      </w:r>
    </w:p>
    <w:p w:rsidR="00972470" w:rsidRPr="00593087" w:rsidRDefault="00972470" w:rsidP="00CD02D8">
      <w:pPr>
        <w:ind w:left="900"/>
        <w:jc w:val="both"/>
        <w:rPr>
          <w:rFonts w:ascii="Bookman Old Style" w:hAnsi="Bookman Old Style" w:cs="Bookman Old Style"/>
          <w:i/>
          <w:iCs/>
          <w:sz w:val="24"/>
          <w:szCs w:val="24"/>
        </w:rPr>
      </w:pPr>
    </w:p>
    <w:p w:rsidR="00972470" w:rsidRPr="00593087" w:rsidRDefault="00972470" w:rsidP="00CD02D8">
      <w:pPr>
        <w:ind w:left="900"/>
        <w:jc w:val="both"/>
        <w:rPr>
          <w:rFonts w:ascii="Bookman Old Style" w:hAnsi="Bookman Old Style" w:cs="Bookman Old Style"/>
          <w:b/>
          <w:bCs/>
          <w:i/>
          <w:iCs/>
          <w:color w:val="FF0000"/>
          <w:sz w:val="24"/>
          <w:szCs w:val="24"/>
        </w:rPr>
      </w:pPr>
    </w:p>
    <w:p w:rsidR="00972470" w:rsidRPr="00593087" w:rsidRDefault="00972470" w:rsidP="00CD02D8">
      <w:pPr>
        <w:ind w:left="900"/>
        <w:jc w:val="both"/>
        <w:rPr>
          <w:rFonts w:ascii="Bookman Old Style" w:hAnsi="Bookman Old Style" w:cs="Bookman Old Style"/>
          <w:i/>
          <w:iCs/>
          <w:sz w:val="24"/>
          <w:szCs w:val="24"/>
        </w:rPr>
      </w:pPr>
      <w:r w:rsidRPr="00593087">
        <w:rPr>
          <w:rFonts w:ascii="Bookman Old Style" w:hAnsi="Bookman Old Style" w:cs="Bookman Old Style"/>
          <w:b/>
          <w:bCs/>
          <w:i/>
          <w:iCs/>
          <w:sz w:val="24"/>
          <w:szCs w:val="24"/>
          <w:u w:val="single"/>
        </w:rPr>
        <w:t>ARTICULO 40º.-</w:t>
      </w:r>
      <w:r w:rsidRPr="00593087">
        <w:rPr>
          <w:rFonts w:ascii="Bookman Old Style" w:hAnsi="Bookman Old Style" w:cs="Bookman Old Style"/>
          <w:i/>
          <w:iCs/>
          <w:sz w:val="24"/>
          <w:szCs w:val="24"/>
        </w:rPr>
        <w:t xml:space="preserve">   Establecese los valores a abonar, por única vez,  en concepto de Ingreso al Jardín de Cenizas - Cinerario </w:t>
      </w:r>
    </w:p>
    <w:p w:rsidR="00972470" w:rsidRPr="00593087" w:rsidRDefault="00972470" w:rsidP="00CD02D8">
      <w:pPr>
        <w:ind w:left="900"/>
        <w:jc w:val="both"/>
        <w:rPr>
          <w:rFonts w:ascii="Bookman Old Style" w:hAnsi="Bookman Old Style" w:cs="Bookman Old Style"/>
          <w:i/>
          <w:iCs/>
          <w:sz w:val="24"/>
          <w:szCs w:val="24"/>
        </w:rPr>
      </w:pPr>
    </w:p>
    <w:p w:rsidR="00972470" w:rsidRPr="00593087" w:rsidRDefault="00972470" w:rsidP="00727D94">
      <w:pPr>
        <w:ind w:left="900"/>
        <w:jc w:val="both"/>
        <w:rPr>
          <w:rFonts w:ascii="Bookman Old Style" w:hAnsi="Bookman Old Style" w:cs="Bookman Old Style"/>
          <w:i/>
          <w:iCs/>
          <w:sz w:val="24"/>
          <w:szCs w:val="24"/>
        </w:rPr>
      </w:pPr>
      <w:r w:rsidRPr="00593087">
        <w:rPr>
          <w:rFonts w:ascii="Bookman Old Style" w:hAnsi="Bookman Old Style" w:cs="Bookman Old Style"/>
          <w:i/>
          <w:iCs/>
          <w:sz w:val="24"/>
          <w:szCs w:val="24"/>
        </w:rPr>
        <w:t>Ingreso al Jardín de Cenizas - Cinerario</w:t>
      </w:r>
      <w:r w:rsidRPr="00593087">
        <w:rPr>
          <w:rFonts w:ascii="Bookman Old Style" w:hAnsi="Bookman Old Style" w:cs="Bookman Old Style"/>
          <w:i/>
          <w:iCs/>
          <w:sz w:val="24"/>
          <w:szCs w:val="24"/>
        </w:rPr>
        <w:tab/>
      </w:r>
      <w:r w:rsidRPr="00593087">
        <w:rPr>
          <w:rFonts w:ascii="Bookman Old Style" w:hAnsi="Bookman Old Style" w:cs="Bookman Old Style"/>
          <w:i/>
          <w:iCs/>
          <w:sz w:val="24"/>
          <w:szCs w:val="24"/>
        </w:rPr>
        <w:tab/>
      </w:r>
      <w:r w:rsidRPr="00593087">
        <w:rPr>
          <w:rFonts w:ascii="Bookman Old Style" w:hAnsi="Bookman Old Style" w:cs="Bookman Old Style"/>
          <w:i/>
          <w:iCs/>
          <w:sz w:val="24"/>
          <w:szCs w:val="24"/>
        </w:rPr>
        <w:tab/>
      </w:r>
      <w:r>
        <w:rPr>
          <w:rFonts w:ascii="Bookman Old Style" w:hAnsi="Bookman Old Style" w:cs="Bookman Old Style"/>
          <w:i/>
          <w:iCs/>
          <w:sz w:val="24"/>
          <w:szCs w:val="24"/>
        </w:rPr>
        <w:t xml:space="preserve">       </w:t>
      </w:r>
      <w:r w:rsidRPr="00593087">
        <w:rPr>
          <w:rFonts w:ascii="Bookman Old Style" w:hAnsi="Bookman Old Style" w:cs="Bookman Old Style"/>
          <w:i/>
          <w:iCs/>
          <w:sz w:val="24"/>
          <w:szCs w:val="24"/>
        </w:rPr>
        <w:t>$ 400,00</w:t>
      </w:r>
      <w:r>
        <w:rPr>
          <w:rFonts w:ascii="Bookman Old Style" w:hAnsi="Bookman Old Style" w:cs="Bookman Old Style"/>
          <w:i/>
          <w:iCs/>
          <w:sz w:val="24"/>
          <w:szCs w:val="24"/>
        </w:rPr>
        <w:t>.-</w:t>
      </w:r>
    </w:p>
    <w:p w:rsidR="00972470" w:rsidRPr="00593087" w:rsidRDefault="00972470" w:rsidP="00CD02D8">
      <w:pPr>
        <w:ind w:left="900"/>
        <w:jc w:val="both"/>
        <w:rPr>
          <w:rFonts w:ascii="Bookman Old Style" w:hAnsi="Bookman Old Style" w:cs="Bookman Old Style"/>
          <w:i/>
          <w:iCs/>
          <w:sz w:val="24"/>
          <w:szCs w:val="24"/>
        </w:rPr>
      </w:pPr>
      <w:r w:rsidRPr="00593087">
        <w:rPr>
          <w:rFonts w:ascii="Bookman Old Style" w:hAnsi="Bookman Old Style" w:cs="Bookman Old Style"/>
          <w:i/>
          <w:iCs/>
          <w:sz w:val="24"/>
          <w:szCs w:val="24"/>
        </w:rPr>
        <w:tab/>
      </w:r>
      <w:r w:rsidRPr="00593087">
        <w:rPr>
          <w:rFonts w:ascii="Bookman Old Style" w:hAnsi="Bookman Old Style" w:cs="Bookman Old Style"/>
          <w:i/>
          <w:iCs/>
          <w:sz w:val="24"/>
          <w:szCs w:val="24"/>
        </w:rPr>
        <w:tab/>
        <w:t xml:space="preserve">    </w:t>
      </w:r>
      <w:r>
        <w:rPr>
          <w:rFonts w:ascii="Bookman Old Style" w:hAnsi="Bookman Old Style" w:cs="Bookman Old Style"/>
          <w:i/>
          <w:iCs/>
          <w:sz w:val="24"/>
          <w:szCs w:val="24"/>
        </w:rPr>
        <w:tab/>
        <w:t xml:space="preserve">                                                              </w:t>
      </w:r>
    </w:p>
    <w:p w:rsidR="00972470" w:rsidRPr="00593087" w:rsidRDefault="00972470" w:rsidP="00CD02D8">
      <w:pPr>
        <w:ind w:left="900"/>
        <w:jc w:val="both"/>
        <w:rPr>
          <w:rFonts w:ascii="Bookman Old Style" w:hAnsi="Bookman Old Style" w:cs="Bookman Old Style"/>
          <w:i/>
          <w:iCs/>
          <w:sz w:val="24"/>
          <w:szCs w:val="24"/>
        </w:rPr>
      </w:pPr>
    </w:p>
    <w:p w:rsidR="00972470" w:rsidRPr="00593087" w:rsidRDefault="00972470" w:rsidP="00CD02D8">
      <w:pPr>
        <w:ind w:left="900"/>
        <w:jc w:val="both"/>
        <w:rPr>
          <w:rFonts w:ascii="Bookman Old Style" w:hAnsi="Bookman Old Style" w:cs="Bookman Old Style"/>
          <w:i/>
          <w:iCs/>
          <w:sz w:val="24"/>
          <w:szCs w:val="24"/>
        </w:rPr>
      </w:pPr>
      <w:r w:rsidRPr="00593087">
        <w:rPr>
          <w:rFonts w:ascii="Bookman Old Style" w:hAnsi="Bookman Old Style" w:cs="Bookman Old Style"/>
          <w:b/>
          <w:bCs/>
          <w:i/>
          <w:iCs/>
          <w:sz w:val="24"/>
          <w:szCs w:val="24"/>
          <w:u w:val="single"/>
        </w:rPr>
        <w:t>ARTICULO 41º.-</w:t>
      </w:r>
      <w:r w:rsidRPr="00593087">
        <w:rPr>
          <w:rFonts w:ascii="Bookman Old Style" w:hAnsi="Bookman Old Style" w:cs="Bookman Old Style"/>
          <w:i/>
          <w:iCs/>
          <w:sz w:val="24"/>
          <w:szCs w:val="24"/>
        </w:rPr>
        <w:t xml:space="preserve">   Establecese los valores a abonar por la Exhumación para reducción de restos, según sea: </w:t>
      </w:r>
    </w:p>
    <w:p w:rsidR="00972470" w:rsidRPr="00593087" w:rsidRDefault="00972470" w:rsidP="00CD02D8">
      <w:pPr>
        <w:ind w:left="900"/>
        <w:jc w:val="both"/>
        <w:rPr>
          <w:rFonts w:ascii="Bookman Old Style" w:hAnsi="Bookman Old Style" w:cs="Bookman Old Style"/>
          <w:i/>
          <w:iCs/>
          <w:sz w:val="24"/>
          <w:szCs w:val="24"/>
        </w:rPr>
      </w:pPr>
    </w:p>
    <w:p w:rsidR="00972470" w:rsidRPr="00593087" w:rsidRDefault="00972470" w:rsidP="00CD02D8">
      <w:pPr>
        <w:ind w:left="900"/>
        <w:jc w:val="both"/>
        <w:rPr>
          <w:rFonts w:ascii="Bookman Old Style" w:hAnsi="Bookman Old Style" w:cs="Bookman Old Style"/>
          <w:i/>
          <w:iCs/>
          <w:sz w:val="24"/>
          <w:szCs w:val="24"/>
        </w:rPr>
      </w:pPr>
      <w:r w:rsidRPr="00593087">
        <w:rPr>
          <w:rFonts w:ascii="Bookman Old Style" w:hAnsi="Bookman Old Style" w:cs="Bookman Old Style"/>
          <w:i/>
          <w:iCs/>
          <w:sz w:val="24"/>
          <w:szCs w:val="24"/>
        </w:rPr>
        <w:t>a)  R</w:t>
      </w:r>
      <w:r>
        <w:rPr>
          <w:rFonts w:ascii="Bookman Old Style" w:hAnsi="Bookman Old Style" w:cs="Bookman Old Style"/>
          <w:i/>
          <w:iCs/>
          <w:sz w:val="24"/>
          <w:szCs w:val="24"/>
        </w:rPr>
        <w:t>educción de Sepultura</w:t>
      </w:r>
      <w:r>
        <w:rPr>
          <w:rFonts w:ascii="Bookman Old Style" w:hAnsi="Bookman Old Style" w:cs="Bookman Old Style"/>
          <w:i/>
          <w:iCs/>
          <w:sz w:val="24"/>
          <w:szCs w:val="24"/>
        </w:rPr>
        <w:tab/>
        <w:t xml:space="preserve">                                              </w:t>
      </w:r>
      <w:r w:rsidRPr="00593087">
        <w:rPr>
          <w:rFonts w:ascii="Bookman Old Style" w:hAnsi="Bookman Old Style" w:cs="Bookman Old Style"/>
          <w:i/>
          <w:iCs/>
          <w:sz w:val="24"/>
          <w:szCs w:val="24"/>
        </w:rPr>
        <w:t>$ 500,00</w:t>
      </w:r>
      <w:r>
        <w:rPr>
          <w:rFonts w:ascii="Bookman Old Style" w:hAnsi="Bookman Old Style" w:cs="Bookman Old Style"/>
          <w:i/>
          <w:iCs/>
          <w:sz w:val="24"/>
          <w:szCs w:val="24"/>
        </w:rPr>
        <w:t>.-</w:t>
      </w:r>
    </w:p>
    <w:p w:rsidR="00972470" w:rsidRPr="00593087" w:rsidRDefault="00972470" w:rsidP="00CD02D8">
      <w:pPr>
        <w:ind w:left="900"/>
        <w:jc w:val="both"/>
        <w:rPr>
          <w:rFonts w:ascii="Bookman Old Style" w:hAnsi="Bookman Old Style" w:cs="Bookman Old Style"/>
          <w:i/>
          <w:iCs/>
          <w:sz w:val="24"/>
          <w:szCs w:val="24"/>
        </w:rPr>
      </w:pPr>
      <w:r w:rsidRPr="00593087">
        <w:rPr>
          <w:rFonts w:ascii="Bookman Old Style" w:hAnsi="Bookman Old Style" w:cs="Bookman Old Style"/>
          <w:i/>
          <w:iCs/>
          <w:sz w:val="24"/>
          <w:szCs w:val="24"/>
        </w:rPr>
        <w:t xml:space="preserve">b) </w:t>
      </w:r>
      <w:r>
        <w:rPr>
          <w:rFonts w:ascii="Bookman Old Style" w:hAnsi="Bookman Old Style" w:cs="Bookman Old Style"/>
          <w:i/>
          <w:iCs/>
          <w:sz w:val="24"/>
          <w:szCs w:val="24"/>
        </w:rPr>
        <w:t>Reducción de Nicho</w:t>
      </w:r>
      <w:r>
        <w:rPr>
          <w:rFonts w:ascii="Bookman Old Style" w:hAnsi="Bookman Old Style" w:cs="Bookman Old Style"/>
          <w:i/>
          <w:iCs/>
          <w:sz w:val="24"/>
          <w:szCs w:val="24"/>
        </w:rPr>
        <w:tab/>
      </w:r>
      <w:r>
        <w:rPr>
          <w:rFonts w:ascii="Bookman Old Style" w:hAnsi="Bookman Old Style" w:cs="Bookman Old Style"/>
          <w:i/>
          <w:iCs/>
          <w:sz w:val="24"/>
          <w:szCs w:val="24"/>
        </w:rPr>
        <w:tab/>
        <w:t xml:space="preserve">                                             </w:t>
      </w:r>
      <w:r w:rsidRPr="00593087">
        <w:rPr>
          <w:rFonts w:ascii="Bookman Old Style" w:hAnsi="Bookman Old Style" w:cs="Bookman Old Style"/>
          <w:i/>
          <w:iCs/>
          <w:sz w:val="24"/>
          <w:szCs w:val="24"/>
        </w:rPr>
        <w:t xml:space="preserve"> $ 600,00</w:t>
      </w:r>
      <w:r>
        <w:rPr>
          <w:rFonts w:ascii="Bookman Old Style" w:hAnsi="Bookman Old Style" w:cs="Bookman Old Style"/>
          <w:i/>
          <w:iCs/>
          <w:sz w:val="24"/>
          <w:szCs w:val="24"/>
        </w:rPr>
        <w:t>.-</w:t>
      </w:r>
    </w:p>
    <w:p w:rsidR="00972470" w:rsidRPr="00593087" w:rsidRDefault="00972470" w:rsidP="00CD02D8">
      <w:pPr>
        <w:ind w:left="900"/>
        <w:jc w:val="both"/>
        <w:rPr>
          <w:rFonts w:ascii="Bookman Old Style" w:hAnsi="Bookman Old Style" w:cs="Bookman Old Style"/>
          <w:sz w:val="24"/>
          <w:szCs w:val="24"/>
        </w:rPr>
      </w:pPr>
    </w:p>
    <w:p w:rsidR="00972470" w:rsidRPr="00593087" w:rsidRDefault="00972470" w:rsidP="00CD02D8">
      <w:pPr>
        <w:ind w:left="900"/>
        <w:jc w:val="both"/>
        <w:rPr>
          <w:rFonts w:ascii="Bookman Old Style" w:hAnsi="Bookman Old Style" w:cs="Bookman Old Style"/>
          <w:b/>
          <w:bCs/>
          <w:i/>
          <w:iCs/>
          <w:sz w:val="24"/>
          <w:szCs w:val="24"/>
          <w:u w:val="single"/>
        </w:rPr>
      </w:pPr>
    </w:p>
    <w:p w:rsidR="00972470" w:rsidRPr="00593087" w:rsidRDefault="00972470" w:rsidP="00CD02D8">
      <w:pPr>
        <w:ind w:left="900"/>
        <w:jc w:val="both"/>
        <w:rPr>
          <w:rFonts w:ascii="Bookman Old Style" w:hAnsi="Bookman Old Style" w:cs="Bookman Old Style"/>
          <w:i/>
          <w:iCs/>
          <w:sz w:val="24"/>
          <w:szCs w:val="24"/>
        </w:rPr>
      </w:pPr>
      <w:r w:rsidRPr="00593087">
        <w:rPr>
          <w:rFonts w:ascii="Bookman Old Style" w:hAnsi="Bookman Old Style" w:cs="Bookman Old Style"/>
          <w:b/>
          <w:bCs/>
          <w:i/>
          <w:iCs/>
          <w:sz w:val="24"/>
          <w:szCs w:val="24"/>
          <w:u w:val="single"/>
        </w:rPr>
        <w:t>ARTICULO 42º.-</w:t>
      </w:r>
      <w:r w:rsidRPr="00593087">
        <w:rPr>
          <w:rFonts w:ascii="Bookman Old Style" w:hAnsi="Bookman Old Style" w:cs="Bookman Old Style"/>
          <w:i/>
          <w:iCs/>
          <w:sz w:val="24"/>
          <w:szCs w:val="24"/>
        </w:rPr>
        <w:t xml:space="preserve"> Establecese los valores que a continuación se detallan comprensivos de los Servicios de inhumación para Campo de Sepultura, como de Tumulación en Nichos, cuyos valores serán abonados por única vez:</w:t>
      </w:r>
    </w:p>
    <w:p w:rsidR="00972470" w:rsidRPr="00593087" w:rsidRDefault="00972470" w:rsidP="00CD02D8">
      <w:pPr>
        <w:ind w:left="900"/>
        <w:jc w:val="both"/>
        <w:rPr>
          <w:rFonts w:ascii="Bookman Old Style" w:hAnsi="Bookman Old Style" w:cs="Bookman Old Style"/>
          <w:i/>
          <w:iCs/>
          <w:sz w:val="24"/>
          <w:szCs w:val="24"/>
        </w:rPr>
      </w:pPr>
    </w:p>
    <w:p w:rsidR="00972470" w:rsidRDefault="00972470" w:rsidP="00727D94">
      <w:pPr>
        <w:numPr>
          <w:ilvl w:val="0"/>
          <w:numId w:val="18"/>
        </w:numPr>
        <w:jc w:val="both"/>
        <w:rPr>
          <w:rFonts w:ascii="Bookman Old Style" w:hAnsi="Bookman Old Style" w:cs="Bookman Old Style"/>
          <w:i/>
          <w:iCs/>
          <w:sz w:val="24"/>
          <w:szCs w:val="24"/>
        </w:rPr>
      </w:pPr>
      <w:r w:rsidRPr="00593087">
        <w:rPr>
          <w:rFonts w:ascii="Bookman Old Style" w:hAnsi="Bookman Old Style" w:cs="Bookman Old Style"/>
          <w:i/>
          <w:iCs/>
          <w:sz w:val="24"/>
          <w:szCs w:val="24"/>
        </w:rPr>
        <w:t>Servicio de Inhumación en Campo de Sepultura</w:t>
      </w:r>
      <w:r w:rsidRPr="00593087">
        <w:rPr>
          <w:rFonts w:ascii="Bookman Old Style" w:hAnsi="Bookman Old Style" w:cs="Bookman Old Style"/>
          <w:i/>
          <w:iCs/>
          <w:sz w:val="24"/>
          <w:szCs w:val="24"/>
        </w:rPr>
        <w:tab/>
      </w:r>
      <w:r w:rsidRPr="00593087">
        <w:rPr>
          <w:rFonts w:ascii="Bookman Old Style" w:hAnsi="Bookman Old Style" w:cs="Bookman Old Style"/>
          <w:i/>
          <w:iCs/>
          <w:sz w:val="24"/>
          <w:szCs w:val="24"/>
        </w:rPr>
        <w:tab/>
        <w:t xml:space="preserve">        </w:t>
      </w:r>
      <w:r w:rsidRPr="00593087">
        <w:rPr>
          <w:rFonts w:ascii="Bookman Old Style" w:hAnsi="Bookman Old Style" w:cs="Bookman Old Style"/>
          <w:i/>
          <w:iCs/>
          <w:sz w:val="24"/>
          <w:szCs w:val="24"/>
        </w:rPr>
        <w:tab/>
        <w:t xml:space="preserve">        </w:t>
      </w:r>
      <w:r>
        <w:rPr>
          <w:rFonts w:ascii="Bookman Old Style" w:hAnsi="Bookman Old Style" w:cs="Bookman Old Style"/>
          <w:i/>
          <w:iCs/>
          <w:sz w:val="24"/>
          <w:szCs w:val="24"/>
        </w:rPr>
        <w:t xml:space="preserve">                    </w:t>
      </w:r>
    </w:p>
    <w:p w:rsidR="00972470" w:rsidRPr="00593087" w:rsidRDefault="00972470" w:rsidP="00727D94">
      <w:pPr>
        <w:ind w:left="900"/>
        <w:jc w:val="both"/>
        <w:rPr>
          <w:rFonts w:ascii="Bookman Old Style" w:hAnsi="Bookman Old Style" w:cs="Bookman Old Style"/>
          <w:i/>
          <w:iCs/>
          <w:sz w:val="24"/>
          <w:szCs w:val="24"/>
        </w:rPr>
      </w:pPr>
      <w:r>
        <w:rPr>
          <w:rFonts w:ascii="Bookman Old Style" w:hAnsi="Bookman Old Style" w:cs="Bookman Old Style"/>
          <w:i/>
          <w:iCs/>
          <w:sz w:val="24"/>
          <w:szCs w:val="24"/>
        </w:rPr>
        <w:t xml:space="preserve">                                                                                           </w:t>
      </w:r>
      <w:r w:rsidRPr="00593087">
        <w:rPr>
          <w:rFonts w:ascii="Bookman Old Style" w:hAnsi="Bookman Old Style" w:cs="Bookman Old Style"/>
          <w:i/>
          <w:iCs/>
          <w:sz w:val="24"/>
          <w:szCs w:val="24"/>
        </w:rPr>
        <w:t>$ 1.000,00</w:t>
      </w:r>
      <w:r>
        <w:rPr>
          <w:rFonts w:ascii="Bookman Old Style" w:hAnsi="Bookman Old Style" w:cs="Bookman Old Style"/>
          <w:i/>
          <w:iCs/>
          <w:sz w:val="24"/>
          <w:szCs w:val="24"/>
        </w:rPr>
        <w:t>.-</w:t>
      </w:r>
    </w:p>
    <w:p w:rsidR="00972470" w:rsidRDefault="00972470" w:rsidP="00CD02D8">
      <w:pPr>
        <w:overflowPunct/>
        <w:autoSpaceDE/>
        <w:autoSpaceDN/>
        <w:adjustRightInd/>
        <w:ind w:left="900" w:firstLine="348"/>
        <w:jc w:val="both"/>
        <w:textAlignment w:val="auto"/>
        <w:rPr>
          <w:rFonts w:ascii="Bookman Old Style" w:hAnsi="Bookman Old Style" w:cs="Bookman Old Style"/>
          <w:i/>
          <w:iCs/>
          <w:sz w:val="24"/>
          <w:szCs w:val="24"/>
        </w:rPr>
      </w:pPr>
      <w:r>
        <w:rPr>
          <w:rFonts w:ascii="Bookman Old Style" w:hAnsi="Bookman Old Style" w:cs="Bookman Old Style"/>
          <w:i/>
          <w:iCs/>
          <w:sz w:val="24"/>
          <w:szCs w:val="24"/>
        </w:rPr>
        <w:t xml:space="preserve">      </w:t>
      </w:r>
    </w:p>
    <w:p w:rsidR="00972470" w:rsidRDefault="00972470" w:rsidP="00CD02D8">
      <w:pPr>
        <w:ind w:left="900"/>
        <w:jc w:val="both"/>
        <w:rPr>
          <w:rFonts w:ascii="Bookman Old Style" w:hAnsi="Bookman Old Style" w:cs="Bookman Old Style"/>
          <w:i/>
          <w:iCs/>
          <w:sz w:val="24"/>
          <w:szCs w:val="24"/>
        </w:rPr>
      </w:pPr>
      <w:r w:rsidRPr="00593087">
        <w:rPr>
          <w:rFonts w:ascii="Bookman Old Style" w:hAnsi="Bookman Old Style" w:cs="Bookman Old Style"/>
          <w:i/>
          <w:iCs/>
          <w:sz w:val="24"/>
          <w:szCs w:val="24"/>
        </w:rPr>
        <w:t>b) Servicio de Tumulacion en Nicho</w:t>
      </w:r>
      <w:r w:rsidRPr="00593087">
        <w:rPr>
          <w:rFonts w:ascii="Bookman Old Style" w:hAnsi="Bookman Old Style" w:cs="Bookman Old Style"/>
          <w:i/>
          <w:iCs/>
          <w:sz w:val="24"/>
          <w:szCs w:val="24"/>
        </w:rPr>
        <w:tab/>
      </w:r>
      <w:r w:rsidRPr="00593087">
        <w:rPr>
          <w:rFonts w:ascii="Bookman Old Style" w:hAnsi="Bookman Old Style" w:cs="Bookman Old Style"/>
          <w:i/>
          <w:iCs/>
          <w:sz w:val="24"/>
          <w:szCs w:val="24"/>
        </w:rPr>
        <w:tab/>
      </w:r>
      <w:r w:rsidRPr="00593087">
        <w:rPr>
          <w:rFonts w:ascii="Bookman Old Style" w:hAnsi="Bookman Old Style" w:cs="Bookman Old Style"/>
          <w:i/>
          <w:iCs/>
          <w:sz w:val="24"/>
          <w:szCs w:val="24"/>
        </w:rPr>
        <w:tab/>
      </w:r>
      <w:r w:rsidRPr="00593087">
        <w:rPr>
          <w:rFonts w:ascii="Bookman Old Style" w:hAnsi="Bookman Old Style" w:cs="Bookman Old Style"/>
          <w:i/>
          <w:iCs/>
          <w:sz w:val="24"/>
          <w:szCs w:val="24"/>
        </w:rPr>
        <w:tab/>
      </w:r>
      <w:r w:rsidRPr="00593087">
        <w:rPr>
          <w:rFonts w:ascii="Bookman Old Style" w:hAnsi="Bookman Old Style" w:cs="Bookman Old Style"/>
          <w:i/>
          <w:iCs/>
          <w:sz w:val="24"/>
          <w:szCs w:val="24"/>
        </w:rPr>
        <w:tab/>
        <w:t xml:space="preserve">        </w:t>
      </w:r>
    </w:p>
    <w:p w:rsidR="00972470" w:rsidRPr="00593087" w:rsidRDefault="00972470" w:rsidP="00CD02D8">
      <w:pPr>
        <w:ind w:left="900"/>
        <w:jc w:val="both"/>
        <w:rPr>
          <w:rFonts w:ascii="Bookman Old Style" w:hAnsi="Bookman Old Style" w:cs="Bookman Old Style"/>
          <w:i/>
          <w:iCs/>
          <w:sz w:val="24"/>
          <w:szCs w:val="24"/>
        </w:rPr>
      </w:pPr>
      <w:r>
        <w:rPr>
          <w:rFonts w:ascii="Bookman Old Style" w:hAnsi="Bookman Old Style" w:cs="Bookman Old Style"/>
          <w:i/>
          <w:iCs/>
          <w:sz w:val="24"/>
          <w:szCs w:val="24"/>
        </w:rPr>
        <w:t xml:space="preserve">                                                                                          </w:t>
      </w:r>
      <w:r w:rsidRPr="00593087">
        <w:rPr>
          <w:rFonts w:ascii="Bookman Old Style" w:hAnsi="Bookman Old Style" w:cs="Bookman Old Style"/>
          <w:i/>
          <w:iCs/>
          <w:sz w:val="24"/>
          <w:szCs w:val="24"/>
        </w:rPr>
        <w:t>$ 1.000,00</w:t>
      </w:r>
      <w:r>
        <w:rPr>
          <w:rFonts w:ascii="Bookman Old Style" w:hAnsi="Bookman Old Style" w:cs="Bookman Old Style"/>
          <w:i/>
          <w:iCs/>
          <w:sz w:val="24"/>
          <w:szCs w:val="24"/>
        </w:rPr>
        <w:t>.-</w:t>
      </w:r>
    </w:p>
    <w:p w:rsidR="00972470" w:rsidRPr="00593087" w:rsidRDefault="00972470" w:rsidP="00F55E3E">
      <w:pPr>
        <w:jc w:val="both"/>
        <w:rPr>
          <w:rFonts w:ascii="Bookman Old Style" w:hAnsi="Bookman Old Style" w:cs="Bookman Old Style"/>
          <w:i/>
          <w:iCs/>
          <w:sz w:val="24"/>
          <w:szCs w:val="24"/>
        </w:rPr>
      </w:pPr>
    </w:p>
    <w:p w:rsidR="00972470" w:rsidRPr="00593087" w:rsidRDefault="00972470" w:rsidP="00F55E3E">
      <w:pPr>
        <w:jc w:val="both"/>
        <w:rPr>
          <w:rFonts w:ascii="Bookman Old Style" w:hAnsi="Bookman Old Style" w:cs="Bookman Old Style"/>
          <w:b/>
          <w:bCs/>
          <w:i/>
          <w:iCs/>
          <w:sz w:val="24"/>
          <w:szCs w:val="24"/>
          <w:u w:val="single"/>
        </w:rPr>
      </w:pPr>
    </w:p>
    <w:p w:rsidR="00972470" w:rsidRPr="00593087" w:rsidRDefault="00972470" w:rsidP="00CD02D8">
      <w:pPr>
        <w:ind w:left="900"/>
        <w:jc w:val="both"/>
        <w:rPr>
          <w:rFonts w:ascii="Bookman Old Style" w:hAnsi="Bookman Old Style" w:cs="Bookman Old Style"/>
          <w:i/>
          <w:iCs/>
          <w:sz w:val="24"/>
          <w:szCs w:val="24"/>
        </w:rPr>
      </w:pPr>
      <w:r w:rsidRPr="00593087">
        <w:rPr>
          <w:rFonts w:ascii="Bookman Old Style" w:hAnsi="Bookman Old Style" w:cs="Bookman Old Style"/>
          <w:b/>
          <w:bCs/>
          <w:i/>
          <w:iCs/>
          <w:sz w:val="24"/>
          <w:szCs w:val="24"/>
          <w:u w:val="single"/>
        </w:rPr>
        <w:t>ARTICULO 43º.-</w:t>
      </w:r>
      <w:r w:rsidRPr="00593087">
        <w:rPr>
          <w:rFonts w:ascii="Bookman Old Style" w:hAnsi="Bookman Old Style" w:cs="Bookman Old Style"/>
          <w:i/>
          <w:iCs/>
          <w:sz w:val="24"/>
          <w:szCs w:val="24"/>
        </w:rPr>
        <w:t xml:space="preserve">   Establecese los valores mensuales por mantenimiento de Cementerio Parque Municipal a que estarán sujetos quienes figuren como responsables en momentos de contratar los servicios en el cementerio: </w:t>
      </w:r>
    </w:p>
    <w:p w:rsidR="00972470" w:rsidRPr="00593087" w:rsidRDefault="00972470" w:rsidP="00CD02D8">
      <w:pPr>
        <w:ind w:left="900"/>
        <w:jc w:val="both"/>
        <w:rPr>
          <w:rFonts w:ascii="Bookman Old Style" w:hAnsi="Bookman Old Style" w:cs="Bookman Old Style"/>
          <w:i/>
          <w:iCs/>
          <w:sz w:val="24"/>
          <w:szCs w:val="24"/>
        </w:rPr>
      </w:pPr>
    </w:p>
    <w:p w:rsidR="00972470" w:rsidRPr="00593087" w:rsidRDefault="00972470" w:rsidP="00727D94">
      <w:pPr>
        <w:ind w:left="900"/>
        <w:jc w:val="both"/>
        <w:rPr>
          <w:rFonts w:ascii="Bookman Old Style" w:hAnsi="Bookman Old Style" w:cs="Bookman Old Style"/>
          <w:i/>
          <w:iCs/>
          <w:sz w:val="24"/>
          <w:szCs w:val="24"/>
        </w:rPr>
      </w:pPr>
      <w:r w:rsidRPr="00593087">
        <w:rPr>
          <w:rFonts w:ascii="Bookman Old Style" w:hAnsi="Bookman Old Style" w:cs="Bookman Old Style"/>
          <w:i/>
          <w:iCs/>
          <w:sz w:val="24"/>
          <w:szCs w:val="24"/>
        </w:rPr>
        <w:t>Mantenimiento</w:t>
      </w:r>
      <w:r w:rsidRPr="00593087">
        <w:rPr>
          <w:rFonts w:ascii="Bookman Old Style" w:hAnsi="Bookman Old Style" w:cs="Bookman Old Style"/>
          <w:i/>
          <w:iCs/>
          <w:sz w:val="24"/>
          <w:szCs w:val="24"/>
        </w:rPr>
        <w:tab/>
      </w:r>
      <w:r w:rsidRPr="00593087">
        <w:rPr>
          <w:rFonts w:ascii="Bookman Old Style" w:hAnsi="Bookman Old Style" w:cs="Bookman Old Style"/>
          <w:i/>
          <w:iCs/>
          <w:sz w:val="24"/>
          <w:szCs w:val="24"/>
        </w:rPr>
        <w:tab/>
      </w:r>
      <w:r w:rsidRPr="00593087">
        <w:rPr>
          <w:rFonts w:ascii="Bookman Old Style" w:hAnsi="Bookman Old Style" w:cs="Bookman Old Style"/>
          <w:i/>
          <w:iCs/>
          <w:sz w:val="24"/>
          <w:szCs w:val="24"/>
        </w:rPr>
        <w:tab/>
      </w:r>
      <w:r w:rsidRPr="00593087">
        <w:rPr>
          <w:rFonts w:ascii="Bookman Old Style" w:hAnsi="Bookman Old Style" w:cs="Bookman Old Style"/>
          <w:i/>
          <w:iCs/>
          <w:sz w:val="24"/>
          <w:szCs w:val="24"/>
        </w:rPr>
        <w:tab/>
      </w:r>
      <w:r>
        <w:rPr>
          <w:rFonts w:ascii="Bookman Old Style" w:hAnsi="Bookman Old Style" w:cs="Bookman Old Style"/>
          <w:i/>
          <w:iCs/>
          <w:sz w:val="24"/>
          <w:szCs w:val="24"/>
        </w:rPr>
        <w:t xml:space="preserve">                                    $ 150,00.-”</w:t>
      </w:r>
    </w:p>
    <w:p w:rsidR="00972470" w:rsidRDefault="00972470" w:rsidP="00CD02D8">
      <w:pPr>
        <w:ind w:left="900"/>
        <w:jc w:val="both"/>
        <w:rPr>
          <w:rFonts w:ascii="Bookman Old Style" w:hAnsi="Bookman Old Style" w:cs="Bookman Old Style"/>
          <w:i/>
          <w:iCs/>
          <w:sz w:val="24"/>
          <w:szCs w:val="24"/>
        </w:rPr>
      </w:pPr>
      <w:r w:rsidRPr="00593087">
        <w:rPr>
          <w:rFonts w:ascii="Bookman Old Style" w:hAnsi="Bookman Old Style" w:cs="Bookman Old Style"/>
          <w:i/>
          <w:iCs/>
          <w:sz w:val="24"/>
          <w:szCs w:val="24"/>
        </w:rPr>
        <w:tab/>
      </w:r>
      <w:r w:rsidRPr="00593087">
        <w:rPr>
          <w:rFonts w:ascii="Bookman Old Style" w:hAnsi="Bookman Old Style" w:cs="Bookman Old Style"/>
          <w:i/>
          <w:iCs/>
          <w:sz w:val="24"/>
          <w:szCs w:val="24"/>
        </w:rPr>
        <w:tab/>
      </w:r>
      <w:r w:rsidRPr="00593087">
        <w:rPr>
          <w:rFonts w:ascii="Bookman Old Style" w:hAnsi="Bookman Old Style" w:cs="Bookman Old Style"/>
          <w:i/>
          <w:iCs/>
          <w:sz w:val="24"/>
          <w:szCs w:val="24"/>
        </w:rPr>
        <w:tab/>
      </w:r>
      <w:r w:rsidRPr="00593087">
        <w:rPr>
          <w:rFonts w:ascii="Bookman Old Style" w:hAnsi="Bookman Old Style" w:cs="Bookman Old Style"/>
          <w:i/>
          <w:iCs/>
          <w:sz w:val="24"/>
          <w:szCs w:val="24"/>
        </w:rPr>
        <w:tab/>
      </w:r>
      <w:r>
        <w:rPr>
          <w:rFonts w:ascii="Bookman Old Style" w:hAnsi="Bookman Old Style" w:cs="Bookman Old Style"/>
          <w:i/>
          <w:iCs/>
          <w:sz w:val="24"/>
          <w:szCs w:val="24"/>
        </w:rPr>
        <w:t xml:space="preserve"> </w:t>
      </w:r>
      <w:r w:rsidRPr="00593087">
        <w:rPr>
          <w:rFonts w:ascii="Bookman Old Style" w:hAnsi="Bookman Old Style" w:cs="Bookman Old Style"/>
          <w:i/>
          <w:iCs/>
          <w:sz w:val="24"/>
          <w:szCs w:val="24"/>
        </w:rPr>
        <w:t xml:space="preserve"> </w:t>
      </w:r>
    </w:p>
    <w:p w:rsidR="00972470" w:rsidRPr="00593087" w:rsidRDefault="00972470" w:rsidP="00727D94">
      <w:pPr>
        <w:rPr>
          <w:rFonts w:ascii="Bookman Old Style" w:hAnsi="Bookman Old Style" w:cs="Bookman Old Style"/>
          <w:sz w:val="24"/>
          <w:szCs w:val="24"/>
        </w:rPr>
      </w:pPr>
    </w:p>
    <w:p w:rsidR="00972470" w:rsidRPr="00593087" w:rsidRDefault="00972470" w:rsidP="00CD02D8">
      <w:pPr>
        <w:ind w:left="900"/>
        <w:jc w:val="both"/>
        <w:rPr>
          <w:rFonts w:ascii="Bookman Old Style" w:hAnsi="Bookman Old Style" w:cs="Bookman Old Style"/>
          <w:sz w:val="24"/>
          <w:szCs w:val="24"/>
        </w:rPr>
      </w:pPr>
      <w:r w:rsidRPr="00593087">
        <w:rPr>
          <w:rFonts w:ascii="Bookman Old Style" w:hAnsi="Bookman Old Style" w:cs="Bookman Old Style"/>
          <w:b/>
          <w:bCs/>
          <w:sz w:val="24"/>
          <w:szCs w:val="24"/>
          <w:u w:val="single"/>
        </w:rPr>
        <w:t>ARTICULO 4º .-</w:t>
      </w:r>
      <w:r w:rsidRPr="00593087">
        <w:rPr>
          <w:rFonts w:ascii="Bookman Old Style" w:hAnsi="Bookman Old Style" w:cs="Bookman Old Style"/>
          <w:sz w:val="24"/>
          <w:szCs w:val="24"/>
        </w:rPr>
        <w:t xml:space="preserve"> Incorporase como </w:t>
      </w:r>
      <w:r w:rsidRPr="00593087">
        <w:rPr>
          <w:rFonts w:ascii="Bookman Old Style" w:hAnsi="Bookman Old Style" w:cs="Bookman Old Style"/>
          <w:b/>
          <w:bCs/>
          <w:sz w:val="24"/>
          <w:szCs w:val="24"/>
        </w:rPr>
        <w:t xml:space="preserve">TITULO XXI  - </w:t>
      </w:r>
      <w:r w:rsidRPr="00593087">
        <w:rPr>
          <w:rStyle w:val="Strong"/>
          <w:rFonts w:ascii="Bookman Old Style" w:hAnsi="Bookman Old Style" w:cs="Bookman Old Style"/>
          <w:sz w:val="24"/>
          <w:szCs w:val="24"/>
        </w:rPr>
        <w:t>TASA POR CONTROL DE CALIDAD DE OBRA EN LA VÍA PÚBLICA</w:t>
      </w:r>
      <w:r w:rsidRPr="00593087">
        <w:rPr>
          <w:rStyle w:val="Strong"/>
          <w:rFonts w:ascii="Bookman Old Style" w:hAnsi="Bookman Old Style" w:cs="Bookman Old Style"/>
          <w:color w:val="34495E"/>
          <w:sz w:val="24"/>
          <w:szCs w:val="24"/>
        </w:rPr>
        <w:t xml:space="preserve"> </w:t>
      </w:r>
      <w:r w:rsidRPr="00593087">
        <w:rPr>
          <w:rFonts w:ascii="Bookman Old Style" w:hAnsi="Bookman Old Style" w:cs="Bookman Old Style"/>
          <w:sz w:val="24"/>
          <w:szCs w:val="24"/>
        </w:rPr>
        <w:t xml:space="preserve">a la </w:t>
      </w:r>
      <w:r w:rsidRPr="00593087">
        <w:rPr>
          <w:rFonts w:ascii="Bookman Old Style" w:hAnsi="Bookman Old Style" w:cs="Bookman Old Style"/>
          <w:b/>
          <w:bCs/>
          <w:sz w:val="24"/>
          <w:szCs w:val="24"/>
        </w:rPr>
        <w:t>SECCIÓN SEGUNDA</w:t>
      </w:r>
      <w:r w:rsidRPr="00593087">
        <w:rPr>
          <w:rFonts w:ascii="Bookman Old Style" w:hAnsi="Bookman Old Style" w:cs="Bookman Old Style"/>
          <w:sz w:val="24"/>
          <w:szCs w:val="24"/>
        </w:rPr>
        <w:t xml:space="preserve"> -  </w:t>
      </w:r>
      <w:r w:rsidRPr="00593087">
        <w:rPr>
          <w:rFonts w:ascii="Bookman Old Style" w:hAnsi="Bookman Old Style" w:cs="Bookman Old Style"/>
          <w:b/>
          <w:bCs/>
          <w:sz w:val="24"/>
          <w:szCs w:val="24"/>
        </w:rPr>
        <w:t>PARTE ESPECIAL</w:t>
      </w:r>
      <w:r w:rsidRPr="00593087">
        <w:rPr>
          <w:rFonts w:ascii="Bookman Old Style" w:hAnsi="Bookman Old Style" w:cs="Bookman Old Style"/>
          <w:sz w:val="24"/>
          <w:szCs w:val="24"/>
        </w:rPr>
        <w:t xml:space="preserve"> de la Parte Fiscal de la Ordenanza Fiscal e Impositiva 2001/96, según texto ordenado por Decreto 36/09, compuesto por los artículos 196º,197º,198º,199º,200º, 201º y 202º, el que quedará redactado de la siguiente manera: </w:t>
      </w:r>
    </w:p>
    <w:p w:rsidR="00972470" w:rsidRPr="00593087" w:rsidRDefault="00972470" w:rsidP="00CD02D8">
      <w:pPr>
        <w:ind w:left="900"/>
        <w:rPr>
          <w:rFonts w:ascii="Bookman Old Style" w:hAnsi="Bookman Old Style" w:cs="Bookman Old Style"/>
          <w:sz w:val="24"/>
          <w:szCs w:val="24"/>
        </w:rPr>
      </w:pPr>
    </w:p>
    <w:p w:rsidR="00972470" w:rsidRPr="00593087" w:rsidRDefault="00972470" w:rsidP="00CD02D8">
      <w:pPr>
        <w:ind w:left="900"/>
        <w:jc w:val="center"/>
        <w:rPr>
          <w:rFonts w:ascii="Bookman Old Style" w:hAnsi="Bookman Old Style" w:cs="Bookman Old Style"/>
          <w:i/>
          <w:iCs/>
          <w:sz w:val="24"/>
          <w:szCs w:val="24"/>
        </w:rPr>
      </w:pPr>
      <w:r w:rsidRPr="00593087">
        <w:rPr>
          <w:rStyle w:val="Strong"/>
          <w:rFonts w:ascii="Bookman Old Style" w:hAnsi="Bookman Old Style" w:cs="Bookman Old Style"/>
          <w:i/>
          <w:iCs/>
          <w:sz w:val="24"/>
          <w:szCs w:val="24"/>
        </w:rPr>
        <w:t>“TÍTULO XXI</w:t>
      </w:r>
    </w:p>
    <w:p w:rsidR="00972470" w:rsidRPr="00593087" w:rsidRDefault="00972470" w:rsidP="00CD02D8">
      <w:pPr>
        <w:ind w:left="900"/>
        <w:jc w:val="both"/>
        <w:rPr>
          <w:rFonts w:ascii="Bookman Old Style" w:hAnsi="Bookman Old Style" w:cs="Bookman Old Style"/>
          <w:i/>
          <w:iCs/>
          <w:sz w:val="24"/>
          <w:szCs w:val="24"/>
        </w:rPr>
      </w:pPr>
    </w:p>
    <w:p w:rsidR="00972470" w:rsidRPr="00593087" w:rsidRDefault="00972470" w:rsidP="00CD02D8">
      <w:pPr>
        <w:ind w:left="900"/>
        <w:jc w:val="both"/>
        <w:rPr>
          <w:rStyle w:val="Strong"/>
          <w:rFonts w:ascii="Bookman Old Style" w:hAnsi="Bookman Old Style" w:cs="Bookman Old Style"/>
          <w:i/>
          <w:iCs/>
          <w:sz w:val="24"/>
          <w:szCs w:val="24"/>
        </w:rPr>
      </w:pPr>
      <w:r w:rsidRPr="00593087">
        <w:rPr>
          <w:rStyle w:val="Strong"/>
          <w:rFonts w:ascii="Bookman Old Style" w:hAnsi="Bookman Old Style" w:cs="Bookman Old Style"/>
          <w:i/>
          <w:iCs/>
          <w:sz w:val="24"/>
          <w:szCs w:val="24"/>
        </w:rPr>
        <w:t>TASA POR CONTROL DE CALIDAD DE OBRA EN LA VÍA PÚBLICA</w:t>
      </w:r>
    </w:p>
    <w:p w:rsidR="00972470" w:rsidRPr="00593087" w:rsidRDefault="00972470" w:rsidP="00CD02D8">
      <w:pPr>
        <w:ind w:left="900"/>
        <w:jc w:val="both"/>
        <w:rPr>
          <w:rStyle w:val="Strong"/>
          <w:rFonts w:ascii="Bookman Old Style" w:hAnsi="Bookman Old Style" w:cs="Bookman Old Style"/>
          <w:i/>
          <w:iCs/>
          <w:sz w:val="24"/>
          <w:szCs w:val="24"/>
        </w:rPr>
      </w:pPr>
    </w:p>
    <w:p w:rsidR="00972470" w:rsidRPr="00593087" w:rsidRDefault="00972470" w:rsidP="00CD02D8">
      <w:pPr>
        <w:ind w:left="900"/>
        <w:jc w:val="both"/>
        <w:rPr>
          <w:rFonts w:ascii="Bookman Old Style" w:hAnsi="Bookman Old Style" w:cs="Bookman Old Style"/>
          <w:i/>
          <w:iCs/>
          <w:sz w:val="24"/>
          <w:szCs w:val="24"/>
        </w:rPr>
      </w:pPr>
      <w:r w:rsidRPr="00593087">
        <w:rPr>
          <w:rStyle w:val="Strong"/>
          <w:rFonts w:ascii="Bookman Old Style" w:hAnsi="Bookman Old Style" w:cs="Bookman Old Style"/>
          <w:i/>
          <w:iCs/>
          <w:sz w:val="24"/>
          <w:szCs w:val="24"/>
          <w:u w:val="single"/>
        </w:rPr>
        <w:t>ARTÍCULO 196º</w:t>
      </w:r>
      <w:r w:rsidRPr="00593087">
        <w:rPr>
          <w:rStyle w:val="Strong"/>
          <w:rFonts w:ascii="Bookman Old Style" w:hAnsi="Bookman Old Style" w:cs="Bookman Old Style"/>
          <w:i/>
          <w:iCs/>
          <w:sz w:val="24"/>
          <w:szCs w:val="24"/>
        </w:rPr>
        <w:t>.</w:t>
      </w:r>
      <w:r w:rsidRPr="00593087">
        <w:rPr>
          <w:rStyle w:val="apple-converted-space"/>
          <w:rFonts w:ascii="Bookman Old Style" w:hAnsi="Bookman Old Style" w:cs="Bookman Old Style"/>
          <w:b/>
          <w:bCs/>
          <w:i/>
          <w:iCs/>
          <w:sz w:val="24"/>
          <w:szCs w:val="24"/>
        </w:rPr>
        <w:t> </w:t>
      </w:r>
      <w:r w:rsidRPr="00593087">
        <w:rPr>
          <w:rFonts w:ascii="Bookman Old Style" w:hAnsi="Bookman Old Style" w:cs="Bookman Old Style"/>
          <w:i/>
          <w:iCs/>
          <w:sz w:val="24"/>
          <w:szCs w:val="24"/>
        </w:rPr>
        <w:t>Por las solicitudes provisorias o definitivas de permisos de obras a realizarse en la vía pública con el objeto de reparar, modificar o instalar redes que mejoren y/o amplíen la capacidad y calidad de prestación de los servicios públicos en los espacios del dominio público y/o privado del Municipio, como así también para verificar las condiciones de seguridad del tránsito peatonal y vehicular durante la realización de las obras a las que se refiere el presente, y por la fiscalización de la calidad final de la misma, se abonarán los tributos que al efecto se establezcan en la ordenanza impositiva.</w:t>
      </w:r>
    </w:p>
    <w:p w:rsidR="00972470" w:rsidRPr="00593087" w:rsidRDefault="00972470" w:rsidP="00CD02D8">
      <w:pPr>
        <w:ind w:left="900"/>
        <w:jc w:val="both"/>
        <w:rPr>
          <w:rFonts w:ascii="Bookman Old Style" w:hAnsi="Bookman Old Style" w:cs="Bookman Old Style"/>
          <w:i/>
          <w:iCs/>
          <w:sz w:val="24"/>
          <w:szCs w:val="24"/>
        </w:rPr>
      </w:pPr>
    </w:p>
    <w:p w:rsidR="00972470" w:rsidRPr="00593087" w:rsidRDefault="00972470" w:rsidP="00CD02D8">
      <w:pPr>
        <w:ind w:left="900"/>
        <w:jc w:val="both"/>
        <w:rPr>
          <w:rFonts w:ascii="Bookman Old Style" w:hAnsi="Bookman Old Style" w:cs="Bookman Old Style"/>
          <w:i/>
          <w:iCs/>
          <w:sz w:val="24"/>
          <w:szCs w:val="24"/>
        </w:rPr>
      </w:pPr>
      <w:r w:rsidRPr="00593087">
        <w:rPr>
          <w:rStyle w:val="Strong"/>
          <w:rFonts w:ascii="Bookman Old Style" w:hAnsi="Bookman Old Style" w:cs="Bookman Old Style"/>
          <w:i/>
          <w:iCs/>
          <w:sz w:val="24"/>
          <w:szCs w:val="24"/>
          <w:u w:val="single"/>
        </w:rPr>
        <w:t>ART</w:t>
      </w:r>
      <w:r>
        <w:rPr>
          <w:rStyle w:val="Strong"/>
          <w:rFonts w:ascii="Bookman Old Style" w:hAnsi="Bookman Old Style" w:cs="Bookman Old Style"/>
          <w:i/>
          <w:iCs/>
          <w:sz w:val="24"/>
          <w:szCs w:val="24"/>
          <w:u w:val="single"/>
        </w:rPr>
        <w:t>I</w:t>
      </w:r>
      <w:r w:rsidRPr="00593087">
        <w:rPr>
          <w:rStyle w:val="Strong"/>
          <w:rFonts w:ascii="Bookman Old Style" w:hAnsi="Bookman Old Style" w:cs="Bookman Old Style"/>
          <w:i/>
          <w:iCs/>
          <w:sz w:val="24"/>
          <w:szCs w:val="24"/>
          <w:u w:val="single"/>
        </w:rPr>
        <w:t>CULO 197º</w:t>
      </w:r>
      <w:r w:rsidRPr="00593087">
        <w:rPr>
          <w:rStyle w:val="Strong"/>
          <w:rFonts w:ascii="Bookman Old Style" w:hAnsi="Bookman Old Style" w:cs="Bookman Old Style"/>
          <w:i/>
          <w:iCs/>
          <w:sz w:val="24"/>
          <w:szCs w:val="24"/>
        </w:rPr>
        <w:t>.</w:t>
      </w:r>
      <w:r w:rsidRPr="00593087">
        <w:rPr>
          <w:rStyle w:val="apple-converted-space"/>
          <w:rFonts w:ascii="Bookman Old Style" w:hAnsi="Bookman Old Style" w:cs="Bookman Old Style"/>
          <w:b/>
          <w:bCs/>
          <w:i/>
          <w:iCs/>
          <w:sz w:val="24"/>
          <w:szCs w:val="24"/>
        </w:rPr>
        <w:t> </w:t>
      </w:r>
      <w:r w:rsidRPr="00593087">
        <w:rPr>
          <w:rFonts w:ascii="Bookman Old Style" w:hAnsi="Bookman Old Style" w:cs="Bookman Old Style"/>
          <w:i/>
          <w:iCs/>
          <w:sz w:val="24"/>
          <w:szCs w:val="24"/>
        </w:rPr>
        <w:t>La base imponible estará dada por el monto del contrato de la obra, que será informado mediante la presentación por parte del contribuyente de una planilla de cómputo y presupuesto del proyecto a ejecutarse, la cual se confeccionará en carácter de declaración jurada.</w:t>
      </w:r>
    </w:p>
    <w:p w:rsidR="00972470" w:rsidRPr="00593087" w:rsidRDefault="00972470" w:rsidP="00CD02D8">
      <w:pPr>
        <w:ind w:left="900"/>
        <w:jc w:val="both"/>
        <w:rPr>
          <w:rFonts w:ascii="Bookman Old Style" w:hAnsi="Bookman Old Style" w:cs="Bookman Old Style"/>
          <w:i/>
          <w:iCs/>
          <w:sz w:val="24"/>
          <w:szCs w:val="24"/>
        </w:rPr>
      </w:pPr>
    </w:p>
    <w:p w:rsidR="00972470" w:rsidRPr="00593087" w:rsidRDefault="00972470" w:rsidP="00CD02D8">
      <w:pPr>
        <w:ind w:left="900"/>
        <w:jc w:val="both"/>
        <w:rPr>
          <w:rFonts w:ascii="Bookman Old Style" w:hAnsi="Bookman Old Style" w:cs="Bookman Old Style"/>
          <w:i/>
          <w:iCs/>
          <w:sz w:val="24"/>
          <w:szCs w:val="24"/>
        </w:rPr>
      </w:pPr>
      <w:r w:rsidRPr="00593087">
        <w:rPr>
          <w:rStyle w:val="Strong"/>
          <w:rFonts w:ascii="Bookman Old Style" w:hAnsi="Bookman Old Style" w:cs="Bookman Old Style"/>
          <w:i/>
          <w:iCs/>
          <w:sz w:val="24"/>
          <w:szCs w:val="24"/>
          <w:u w:val="single"/>
        </w:rPr>
        <w:t>ART</w:t>
      </w:r>
      <w:r>
        <w:rPr>
          <w:rStyle w:val="Strong"/>
          <w:rFonts w:ascii="Bookman Old Style" w:hAnsi="Bookman Old Style" w:cs="Bookman Old Style"/>
          <w:i/>
          <w:iCs/>
          <w:sz w:val="24"/>
          <w:szCs w:val="24"/>
          <w:u w:val="single"/>
        </w:rPr>
        <w:t>I</w:t>
      </w:r>
      <w:r w:rsidRPr="00593087">
        <w:rPr>
          <w:rStyle w:val="Strong"/>
          <w:rFonts w:ascii="Bookman Old Style" w:hAnsi="Bookman Old Style" w:cs="Bookman Old Style"/>
          <w:i/>
          <w:iCs/>
          <w:sz w:val="24"/>
          <w:szCs w:val="24"/>
          <w:u w:val="single"/>
        </w:rPr>
        <w:t>CULO 198º.</w:t>
      </w:r>
      <w:r w:rsidRPr="00593087">
        <w:rPr>
          <w:rStyle w:val="apple-converted-space"/>
          <w:rFonts w:ascii="Bookman Old Style" w:hAnsi="Bookman Old Style" w:cs="Bookman Old Style"/>
          <w:b/>
          <w:bCs/>
          <w:i/>
          <w:iCs/>
          <w:sz w:val="24"/>
          <w:szCs w:val="24"/>
        </w:rPr>
        <w:t> </w:t>
      </w:r>
      <w:r w:rsidRPr="00593087">
        <w:rPr>
          <w:rFonts w:ascii="Bookman Old Style" w:hAnsi="Bookman Old Style" w:cs="Bookman Old Style"/>
          <w:i/>
          <w:iCs/>
          <w:sz w:val="24"/>
          <w:szCs w:val="24"/>
        </w:rPr>
        <w:t>Las liquidaciones que se practiquen con antelación a la realización de las obras tendrá carácter condicional y los pagos que se realicen en virtud de las mismas serán considerados pagos a cuenta, y estarán sujetos a reajustes en los casos de diferencias o modificaciones entre el proyecto de origen y lo ejecutado en obra.</w:t>
      </w:r>
    </w:p>
    <w:p w:rsidR="00972470" w:rsidRPr="00593087" w:rsidRDefault="00972470" w:rsidP="00CD02D8">
      <w:pPr>
        <w:ind w:left="900"/>
        <w:jc w:val="both"/>
        <w:rPr>
          <w:rFonts w:ascii="Bookman Old Style" w:hAnsi="Bookman Old Style" w:cs="Bookman Old Style"/>
          <w:i/>
          <w:iCs/>
          <w:sz w:val="24"/>
          <w:szCs w:val="24"/>
        </w:rPr>
      </w:pPr>
    </w:p>
    <w:p w:rsidR="00972470" w:rsidRPr="00593087" w:rsidRDefault="00972470" w:rsidP="00CD02D8">
      <w:pPr>
        <w:ind w:left="900"/>
        <w:jc w:val="both"/>
        <w:rPr>
          <w:rFonts w:ascii="Bookman Old Style" w:hAnsi="Bookman Old Style" w:cs="Bookman Old Style"/>
          <w:i/>
          <w:iCs/>
          <w:sz w:val="24"/>
          <w:szCs w:val="24"/>
        </w:rPr>
      </w:pPr>
      <w:r>
        <w:rPr>
          <w:rStyle w:val="Strong"/>
          <w:rFonts w:ascii="Bookman Old Style" w:hAnsi="Bookman Old Style" w:cs="Bookman Old Style"/>
          <w:i/>
          <w:iCs/>
          <w:sz w:val="24"/>
          <w:szCs w:val="24"/>
          <w:u w:val="single"/>
        </w:rPr>
        <w:t>ARTI</w:t>
      </w:r>
      <w:r w:rsidRPr="00593087">
        <w:rPr>
          <w:rStyle w:val="Strong"/>
          <w:rFonts w:ascii="Bookman Old Style" w:hAnsi="Bookman Old Style" w:cs="Bookman Old Style"/>
          <w:i/>
          <w:iCs/>
          <w:sz w:val="24"/>
          <w:szCs w:val="24"/>
          <w:u w:val="single"/>
        </w:rPr>
        <w:t>CULO 199º</w:t>
      </w:r>
      <w:r w:rsidRPr="00593087">
        <w:rPr>
          <w:rStyle w:val="Strong"/>
          <w:rFonts w:ascii="Bookman Old Style" w:hAnsi="Bookman Old Style" w:cs="Bookman Old Style"/>
          <w:i/>
          <w:iCs/>
          <w:sz w:val="24"/>
          <w:szCs w:val="24"/>
        </w:rPr>
        <w:t>.</w:t>
      </w:r>
      <w:r w:rsidRPr="00593087">
        <w:rPr>
          <w:rStyle w:val="apple-converted-space"/>
          <w:rFonts w:ascii="Bookman Old Style" w:hAnsi="Bookman Old Style" w:cs="Bookman Old Style"/>
          <w:b/>
          <w:bCs/>
          <w:i/>
          <w:iCs/>
          <w:sz w:val="24"/>
          <w:szCs w:val="24"/>
        </w:rPr>
        <w:t> </w:t>
      </w:r>
      <w:r w:rsidRPr="00593087">
        <w:rPr>
          <w:rFonts w:ascii="Bookman Old Style" w:hAnsi="Bookman Old Style" w:cs="Bookman Old Style"/>
          <w:i/>
          <w:iCs/>
          <w:sz w:val="24"/>
          <w:szCs w:val="24"/>
        </w:rPr>
        <w:t>Los Derechos se harán efectivos en la forma y tiempo que la Parte Impositiva de la presente Ordenanza Fiscal e Impositiva establezca, o que en su defecto especifique la Autoridad de Aplicación. En caso de haberlos efectivizado sin la presentación de la documentación necesaria, el monto abonado será reconocido al momento de formalizar la misma, debiendo liquidarse las diferencias que en consecuencia resulten, conforme los valores vigentes.</w:t>
      </w:r>
    </w:p>
    <w:p w:rsidR="00972470" w:rsidRPr="00593087" w:rsidRDefault="00972470" w:rsidP="00CD02D8">
      <w:pPr>
        <w:ind w:left="900"/>
        <w:jc w:val="both"/>
        <w:rPr>
          <w:rFonts w:ascii="Bookman Old Style" w:hAnsi="Bookman Old Style" w:cs="Bookman Old Style"/>
          <w:i/>
          <w:iCs/>
          <w:sz w:val="24"/>
          <w:szCs w:val="24"/>
        </w:rPr>
      </w:pPr>
    </w:p>
    <w:p w:rsidR="00972470" w:rsidRPr="00593087" w:rsidRDefault="00972470" w:rsidP="00CD02D8">
      <w:pPr>
        <w:ind w:left="900"/>
        <w:jc w:val="both"/>
        <w:rPr>
          <w:rFonts w:ascii="Bookman Old Style" w:hAnsi="Bookman Old Style" w:cs="Bookman Old Style"/>
          <w:i/>
          <w:iCs/>
          <w:sz w:val="24"/>
          <w:szCs w:val="24"/>
        </w:rPr>
      </w:pPr>
      <w:r w:rsidRPr="00593087">
        <w:rPr>
          <w:rStyle w:val="Strong"/>
          <w:rFonts w:ascii="Bookman Old Style" w:hAnsi="Bookman Old Style" w:cs="Bookman Old Style"/>
          <w:i/>
          <w:iCs/>
          <w:sz w:val="24"/>
          <w:szCs w:val="24"/>
          <w:u w:val="single"/>
        </w:rPr>
        <w:t>ART</w:t>
      </w:r>
      <w:r>
        <w:rPr>
          <w:rStyle w:val="Strong"/>
          <w:rFonts w:ascii="Bookman Old Style" w:hAnsi="Bookman Old Style" w:cs="Bookman Old Style"/>
          <w:i/>
          <w:iCs/>
          <w:sz w:val="24"/>
          <w:szCs w:val="24"/>
          <w:u w:val="single"/>
        </w:rPr>
        <w:t>I</w:t>
      </w:r>
      <w:r w:rsidRPr="00593087">
        <w:rPr>
          <w:rStyle w:val="Strong"/>
          <w:rFonts w:ascii="Bookman Old Style" w:hAnsi="Bookman Old Style" w:cs="Bookman Old Style"/>
          <w:i/>
          <w:iCs/>
          <w:sz w:val="24"/>
          <w:szCs w:val="24"/>
          <w:u w:val="single"/>
        </w:rPr>
        <w:t>CULO 200º</w:t>
      </w:r>
      <w:r w:rsidRPr="00593087">
        <w:rPr>
          <w:rStyle w:val="Strong"/>
          <w:rFonts w:ascii="Bookman Old Style" w:hAnsi="Bookman Old Style" w:cs="Bookman Old Style"/>
          <w:i/>
          <w:iCs/>
          <w:sz w:val="24"/>
          <w:szCs w:val="24"/>
        </w:rPr>
        <w:t>.</w:t>
      </w:r>
      <w:r w:rsidRPr="00593087">
        <w:rPr>
          <w:rStyle w:val="apple-converted-space"/>
          <w:rFonts w:ascii="Bookman Old Style" w:hAnsi="Bookman Old Style" w:cs="Bookman Old Style"/>
          <w:b/>
          <w:bCs/>
          <w:i/>
          <w:iCs/>
          <w:sz w:val="24"/>
          <w:szCs w:val="24"/>
        </w:rPr>
        <w:t> </w:t>
      </w:r>
      <w:r w:rsidRPr="00593087">
        <w:rPr>
          <w:rFonts w:ascii="Bookman Old Style" w:hAnsi="Bookman Old Style" w:cs="Bookman Old Style"/>
          <w:i/>
          <w:iCs/>
          <w:sz w:val="24"/>
          <w:szCs w:val="24"/>
        </w:rPr>
        <w:t>Serán responsables del pago las personas físicas o jurídicas que ejecuten las obras y los directores de las mismas.</w:t>
      </w:r>
    </w:p>
    <w:p w:rsidR="00972470" w:rsidRPr="00593087" w:rsidRDefault="00972470" w:rsidP="00CD02D8">
      <w:pPr>
        <w:ind w:left="900"/>
        <w:jc w:val="both"/>
        <w:rPr>
          <w:rFonts w:ascii="Bookman Old Style" w:hAnsi="Bookman Old Style" w:cs="Bookman Old Style"/>
          <w:i/>
          <w:iCs/>
          <w:sz w:val="24"/>
          <w:szCs w:val="24"/>
        </w:rPr>
      </w:pPr>
    </w:p>
    <w:p w:rsidR="00972470" w:rsidRPr="00593087" w:rsidRDefault="00972470" w:rsidP="00CD02D8">
      <w:pPr>
        <w:ind w:left="900"/>
        <w:jc w:val="both"/>
        <w:rPr>
          <w:rFonts w:ascii="Bookman Old Style" w:hAnsi="Bookman Old Style" w:cs="Bookman Old Style"/>
          <w:i/>
          <w:iCs/>
          <w:sz w:val="24"/>
          <w:szCs w:val="24"/>
        </w:rPr>
      </w:pPr>
      <w:r w:rsidRPr="00593087">
        <w:rPr>
          <w:rStyle w:val="Strong"/>
          <w:rFonts w:ascii="Bookman Old Style" w:hAnsi="Bookman Old Style" w:cs="Bookman Old Style"/>
          <w:i/>
          <w:iCs/>
          <w:sz w:val="24"/>
          <w:szCs w:val="24"/>
          <w:u w:val="single"/>
        </w:rPr>
        <w:t>ART</w:t>
      </w:r>
      <w:r>
        <w:rPr>
          <w:rStyle w:val="Strong"/>
          <w:rFonts w:ascii="Bookman Old Style" w:hAnsi="Bookman Old Style" w:cs="Bookman Old Style"/>
          <w:i/>
          <w:iCs/>
          <w:sz w:val="24"/>
          <w:szCs w:val="24"/>
          <w:u w:val="single"/>
        </w:rPr>
        <w:t>I</w:t>
      </w:r>
      <w:r w:rsidRPr="00593087">
        <w:rPr>
          <w:rStyle w:val="Strong"/>
          <w:rFonts w:ascii="Bookman Old Style" w:hAnsi="Bookman Old Style" w:cs="Bookman Old Style"/>
          <w:i/>
          <w:iCs/>
          <w:sz w:val="24"/>
          <w:szCs w:val="24"/>
          <w:u w:val="single"/>
        </w:rPr>
        <w:t>CULO 201º</w:t>
      </w:r>
      <w:r w:rsidRPr="00593087">
        <w:rPr>
          <w:rStyle w:val="Strong"/>
          <w:rFonts w:ascii="Bookman Old Style" w:hAnsi="Bookman Old Style" w:cs="Bookman Old Style"/>
          <w:i/>
          <w:iCs/>
          <w:sz w:val="24"/>
          <w:szCs w:val="24"/>
        </w:rPr>
        <w:t>.</w:t>
      </w:r>
      <w:r w:rsidRPr="00593087">
        <w:rPr>
          <w:rStyle w:val="apple-converted-space"/>
          <w:rFonts w:ascii="Bookman Old Style" w:hAnsi="Bookman Old Style" w:cs="Bookman Old Style"/>
          <w:b/>
          <w:bCs/>
          <w:i/>
          <w:iCs/>
          <w:sz w:val="24"/>
          <w:szCs w:val="24"/>
        </w:rPr>
        <w:t> </w:t>
      </w:r>
      <w:r w:rsidRPr="00593087">
        <w:rPr>
          <w:rFonts w:ascii="Bookman Old Style" w:hAnsi="Bookman Old Style" w:cs="Bookman Old Style"/>
          <w:i/>
          <w:iCs/>
          <w:sz w:val="24"/>
          <w:szCs w:val="24"/>
        </w:rPr>
        <w:t>En los casos de obras sin permiso previo o falta pago de la presente tasa al momento de ejecución, el valor de la tasa se incrementará en un cincuenta por ciento (50%) más los intereses que corresponden desde el inicio de la obra, si la detección se produjese por denuncia espontánea del contribuyente, en tanto que si las mismas son detectadas a partir de acciones de oficio por parte del Municipio, el gravamen se incrementarán en un cien por ciento (100%) más los intereses correspondientes desde el inicio de la obra, sin perjuicio de las sanciones por incumplimientos previstas en la Parte General de esta Ordenanza.</w:t>
      </w:r>
    </w:p>
    <w:p w:rsidR="00972470" w:rsidRPr="00593087" w:rsidRDefault="00972470" w:rsidP="00CD02D8">
      <w:pPr>
        <w:ind w:left="900"/>
        <w:jc w:val="both"/>
        <w:rPr>
          <w:rFonts w:ascii="Bookman Old Style" w:hAnsi="Bookman Old Style" w:cs="Bookman Old Style"/>
          <w:i/>
          <w:iCs/>
          <w:sz w:val="24"/>
          <w:szCs w:val="24"/>
        </w:rPr>
      </w:pPr>
    </w:p>
    <w:p w:rsidR="00972470" w:rsidRPr="00593087" w:rsidRDefault="00972470" w:rsidP="00CD02D8">
      <w:pPr>
        <w:ind w:left="900"/>
        <w:jc w:val="both"/>
        <w:rPr>
          <w:rFonts w:ascii="Bookman Old Style" w:hAnsi="Bookman Old Style" w:cs="Bookman Old Style"/>
          <w:i/>
          <w:iCs/>
          <w:sz w:val="24"/>
          <w:szCs w:val="24"/>
        </w:rPr>
      </w:pPr>
      <w:r>
        <w:rPr>
          <w:rStyle w:val="Strong"/>
          <w:rFonts w:ascii="Bookman Old Style" w:hAnsi="Bookman Old Style" w:cs="Bookman Old Style"/>
          <w:i/>
          <w:iCs/>
          <w:sz w:val="24"/>
          <w:szCs w:val="24"/>
          <w:u w:val="single"/>
        </w:rPr>
        <w:t>ARTI</w:t>
      </w:r>
      <w:r w:rsidRPr="00593087">
        <w:rPr>
          <w:rStyle w:val="Strong"/>
          <w:rFonts w:ascii="Bookman Old Style" w:hAnsi="Bookman Old Style" w:cs="Bookman Old Style"/>
          <w:i/>
          <w:iCs/>
          <w:sz w:val="24"/>
          <w:szCs w:val="24"/>
          <w:u w:val="single"/>
        </w:rPr>
        <w:t>CULO 202º</w:t>
      </w:r>
      <w:r w:rsidRPr="00593087">
        <w:rPr>
          <w:rStyle w:val="Strong"/>
          <w:rFonts w:ascii="Bookman Old Style" w:hAnsi="Bookman Old Style" w:cs="Bookman Old Style"/>
          <w:i/>
          <w:iCs/>
          <w:sz w:val="24"/>
          <w:szCs w:val="24"/>
        </w:rPr>
        <w:t>.</w:t>
      </w:r>
      <w:r w:rsidRPr="00593087">
        <w:rPr>
          <w:rStyle w:val="apple-converted-space"/>
          <w:rFonts w:ascii="Bookman Old Style" w:hAnsi="Bookman Old Style" w:cs="Bookman Old Style"/>
          <w:b/>
          <w:bCs/>
          <w:i/>
          <w:iCs/>
          <w:sz w:val="24"/>
          <w:szCs w:val="24"/>
        </w:rPr>
        <w:t> </w:t>
      </w:r>
      <w:r w:rsidRPr="00593087">
        <w:rPr>
          <w:rFonts w:ascii="Bookman Old Style" w:hAnsi="Bookman Old Style" w:cs="Bookman Old Style"/>
          <w:i/>
          <w:iCs/>
          <w:sz w:val="24"/>
          <w:szCs w:val="24"/>
        </w:rPr>
        <w:t>La autoridad de aplicación podrá, a pedido del contribuyente, generar facilidades de pago en hasta seis (6) cuotas con los intereses que a su efecto establezca, con el fin de garantizar el pago y facilitar la concreción de la obra.”</w:t>
      </w:r>
    </w:p>
    <w:p w:rsidR="00972470" w:rsidRPr="00593087" w:rsidRDefault="00972470" w:rsidP="00CD02D8">
      <w:pPr>
        <w:ind w:left="900"/>
        <w:jc w:val="both"/>
        <w:rPr>
          <w:rFonts w:ascii="Bookman Old Style" w:hAnsi="Bookman Old Style" w:cs="Bookman Old Style"/>
          <w:i/>
          <w:iCs/>
          <w:sz w:val="24"/>
          <w:szCs w:val="24"/>
        </w:rPr>
      </w:pPr>
    </w:p>
    <w:p w:rsidR="00972470" w:rsidRPr="00593087" w:rsidRDefault="00972470" w:rsidP="00CD02D8">
      <w:pPr>
        <w:ind w:left="900"/>
        <w:jc w:val="both"/>
        <w:rPr>
          <w:rFonts w:ascii="Bookman Old Style" w:hAnsi="Bookman Old Style" w:cs="Bookman Old Style"/>
          <w:sz w:val="24"/>
          <w:szCs w:val="24"/>
        </w:rPr>
      </w:pPr>
      <w:r w:rsidRPr="00593087">
        <w:rPr>
          <w:rFonts w:ascii="Bookman Old Style" w:hAnsi="Bookman Old Style" w:cs="Bookman Old Style"/>
          <w:b/>
          <w:bCs/>
          <w:sz w:val="24"/>
          <w:szCs w:val="24"/>
          <w:u w:val="single"/>
        </w:rPr>
        <w:t>ARTICULO 5º.-</w:t>
      </w:r>
      <w:r w:rsidRPr="00593087">
        <w:rPr>
          <w:rFonts w:ascii="Bookman Old Style" w:hAnsi="Bookman Old Style" w:cs="Bookman Old Style"/>
          <w:sz w:val="24"/>
          <w:szCs w:val="24"/>
        </w:rPr>
        <w:t xml:space="preserve"> Incorporase como </w:t>
      </w:r>
      <w:r w:rsidRPr="00593087">
        <w:rPr>
          <w:rFonts w:ascii="Bookman Old Style" w:hAnsi="Bookman Old Style" w:cs="Bookman Old Style"/>
          <w:b/>
          <w:bCs/>
          <w:sz w:val="24"/>
          <w:szCs w:val="24"/>
        </w:rPr>
        <w:t xml:space="preserve">CAPITULO XXI – </w:t>
      </w:r>
      <w:r w:rsidRPr="00593087">
        <w:rPr>
          <w:rStyle w:val="Strong"/>
          <w:rFonts w:ascii="Bookman Old Style" w:hAnsi="Bookman Old Style" w:cs="Bookman Old Style"/>
          <w:sz w:val="24"/>
          <w:szCs w:val="24"/>
        </w:rPr>
        <w:t>TASA POR CONTROL DE CALIDAD DE OBRA EN LA VÍA PÚBLICA</w:t>
      </w:r>
      <w:r w:rsidRPr="00593087">
        <w:rPr>
          <w:rFonts w:ascii="Bookman Old Style" w:hAnsi="Bookman Old Style" w:cs="Bookman Old Style"/>
          <w:b/>
          <w:bCs/>
          <w:sz w:val="24"/>
          <w:szCs w:val="24"/>
        </w:rPr>
        <w:t xml:space="preserve"> - </w:t>
      </w:r>
      <w:r w:rsidRPr="00593087">
        <w:rPr>
          <w:rFonts w:ascii="Bookman Old Style" w:hAnsi="Bookman Old Style" w:cs="Bookman Old Style"/>
          <w:sz w:val="24"/>
          <w:szCs w:val="24"/>
        </w:rPr>
        <w:t xml:space="preserve">a la Parte Impositiva de la Ordenanza Fiscal e Impositiva 2001/96, según texto ordenado por Decreto 36/09, integrado por el  artículo 44º, el que quedará redactado de la siguiente manera: </w:t>
      </w:r>
    </w:p>
    <w:p w:rsidR="00972470" w:rsidRPr="00593087" w:rsidRDefault="00972470" w:rsidP="00CD02D8">
      <w:pPr>
        <w:ind w:left="900"/>
        <w:jc w:val="both"/>
        <w:rPr>
          <w:rFonts w:ascii="Bookman Old Style" w:hAnsi="Bookman Old Style" w:cs="Bookman Old Style"/>
          <w:b/>
          <w:bCs/>
          <w:color w:val="34495E"/>
          <w:sz w:val="24"/>
          <w:szCs w:val="24"/>
        </w:rPr>
      </w:pPr>
    </w:p>
    <w:p w:rsidR="00972470" w:rsidRPr="00593087" w:rsidRDefault="00972470" w:rsidP="00CD02D8">
      <w:pPr>
        <w:ind w:left="900"/>
        <w:jc w:val="center"/>
        <w:rPr>
          <w:rStyle w:val="Strong"/>
          <w:rFonts w:ascii="Bookman Old Style" w:hAnsi="Bookman Old Style" w:cs="Bookman Old Style"/>
          <w:i/>
          <w:iCs/>
          <w:sz w:val="24"/>
          <w:szCs w:val="24"/>
        </w:rPr>
      </w:pPr>
      <w:r w:rsidRPr="00593087">
        <w:rPr>
          <w:rStyle w:val="Strong"/>
          <w:rFonts w:ascii="Bookman Old Style" w:hAnsi="Bookman Old Style" w:cs="Bookman Old Style"/>
          <w:i/>
          <w:iCs/>
          <w:sz w:val="24"/>
          <w:szCs w:val="24"/>
        </w:rPr>
        <w:t>“CAPITULO XXI</w:t>
      </w:r>
    </w:p>
    <w:p w:rsidR="00972470" w:rsidRPr="00593087" w:rsidRDefault="00972470" w:rsidP="00CD02D8">
      <w:pPr>
        <w:ind w:left="900"/>
        <w:rPr>
          <w:rStyle w:val="Strong"/>
          <w:rFonts w:ascii="Bookman Old Style" w:hAnsi="Bookman Old Style" w:cs="Bookman Old Style"/>
          <w:i/>
          <w:iCs/>
          <w:sz w:val="24"/>
          <w:szCs w:val="24"/>
        </w:rPr>
      </w:pPr>
    </w:p>
    <w:p w:rsidR="00972470" w:rsidRPr="00593087" w:rsidRDefault="00972470" w:rsidP="00CD02D8">
      <w:pPr>
        <w:ind w:left="900"/>
        <w:rPr>
          <w:rStyle w:val="Strong"/>
          <w:rFonts w:ascii="Bookman Old Style" w:hAnsi="Bookman Old Style" w:cs="Bookman Old Style"/>
          <w:i/>
          <w:iCs/>
          <w:sz w:val="24"/>
          <w:szCs w:val="24"/>
        </w:rPr>
      </w:pPr>
      <w:r w:rsidRPr="00593087">
        <w:rPr>
          <w:rStyle w:val="Strong"/>
          <w:rFonts w:ascii="Bookman Old Style" w:hAnsi="Bookman Old Style" w:cs="Bookman Old Style"/>
          <w:i/>
          <w:iCs/>
          <w:sz w:val="24"/>
          <w:szCs w:val="24"/>
        </w:rPr>
        <w:t>TASA POR CONTROL DE CALIDAD DE OBRA EN LA VÍA PÚBLICA</w:t>
      </w:r>
    </w:p>
    <w:p w:rsidR="00972470" w:rsidRPr="00593087" w:rsidRDefault="00972470" w:rsidP="00CD02D8">
      <w:pPr>
        <w:ind w:left="900"/>
        <w:rPr>
          <w:rStyle w:val="Strong"/>
          <w:rFonts w:ascii="Bookman Old Style" w:hAnsi="Bookman Old Style" w:cs="Bookman Old Style"/>
          <w:i/>
          <w:iCs/>
          <w:sz w:val="24"/>
          <w:szCs w:val="24"/>
        </w:rPr>
      </w:pPr>
    </w:p>
    <w:p w:rsidR="00972470" w:rsidRPr="00593087" w:rsidRDefault="00972470" w:rsidP="00CD02D8">
      <w:pPr>
        <w:overflowPunct/>
        <w:autoSpaceDE/>
        <w:autoSpaceDN/>
        <w:adjustRightInd/>
        <w:ind w:left="900"/>
        <w:jc w:val="both"/>
        <w:textAlignment w:val="auto"/>
        <w:rPr>
          <w:rFonts w:ascii="Bookman Old Style" w:hAnsi="Bookman Old Style" w:cs="Bookman Old Style"/>
          <w:i/>
          <w:iCs/>
          <w:sz w:val="24"/>
          <w:szCs w:val="24"/>
        </w:rPr>
      </w:pPr>
      <w:r>
        <w:rPr>
          <w:rStyle w:val="Strong"/>
          <w:rFonts w:ascii="Bookman Old Style" w:hAnsi="Bookman Old Style" w:cs="Bookman Old Style"/>
          <w:i/>
          <w:iCs/>
          <w:sz w:val="24"/>
          <w:szCs w:val="24"/>
          <w:u w:val="single"/>
        </w:rPr>
        <w:t>ARTI</w:t>
      </w:r>
      <w:r w:rsidRPr="00593087">
        <w:rPr>
          <w:rStyle w:val="Strong"/>
          <w:rFonts w:ascii="Bookman Old Style" w:hAnsi="Bookman Old Style" w:cs="Bookman Old Style"/>
          <w:i/>
          <w:iCs/>
          <w:sz w:val="24"/>
          <w:szCs w:val="24"/>
          <w:u w:val="single"/>
        </w:rPr>
        <w:t>CULO 44</w:t>
      </w:r>
      <w:r w:rsidRPr="00593087">
        <w:rPr>
          <w:rStyle w:val="Strong"/>
          <w:rFonts w:ascii="Bookman Old Style" w:hAnsi="Bookman Old Style" w:cs="Bookman Old Style"/>
          <w:i/>
          <w:iCs/>
          <w:sz w:val="24"/>
          <w:szCs w:val="24"/>
        </w:rPr>
        <w:t>º.</w:t>
      </w:r>
      <w:r w:rsidRPr="00593087">
        <w:rPr>
          <w:rStyle w:val="apple-converted-space"/>
          <w:rFonts w:ascii="Bookman Old Style" w:hAnsi="Bookman Old Style" w:cs="Bookman Old Style"/>
          <w:i/>
          <w:iCs/>
          <w:sz w:val="24"/>
          <w:szCs w:val="24"/>
        </w:rPr>
        <w:t> </w:t>
      </w:r>
      <w:r w:rsidRPr="00593087">
        <w:rPr>
          <w:rFonts w:ascii="Bookman Old Style" w:hAnsi="Bookman Old Style" w:cs="Bookman Old Style"/>
          <w:i/>
          <w:iCs/>
          <w:sz w:val="24"/>
          <w:szCs w:val="24"/>
        </w:rPr>
        <w:t>Establecer, a los efectos del pago de la Tasa por Control de Calidad de Obra en la Vía Pública, las alícuotas a aplicar sobre el valor de la obra, de conformidad con las categorías que se presentan a continuación:</w:t>
      </w:r>
    </w:p>
    <w:p w:rsidR="00972470" w:rsidRPr="00593087" w:rsidRDefault="00972470" w:rsidP="00F55E3E">
      <w:pPr>
        <w:rPr>
          <w:rFonts w:ascii="Bookman Old Style" w:hAnsi="Bookman Old Style" w:cs="Bookman Old Style"/>
          <w:i/>
          <w:iCs/>
          <w:sz w:val="24"/>
          <w:szCs w:val="24"/>
        </w:rPr>
      </w:pPr>
    </w:p>
    <w:p w:rsidR="00972470" w:rsidRPr="00593087" w:rsidRDefault="00972470" w:rsidP="00F55E3E">
      <w:pPr>
        <w:rPr>
          <w:rFonts w:ascii="Bookman Old Style" w:hAnsi="Bookman Old Style" w:cs="Bookman Old Style"/>
          <w:i/>
          <w:iCs/>
          <w:sz w:val="24"/>
          <w:szCs w:val="24"/>
        </w:rPr>
      </w:pPr>
    </w:p>
    <w:tbl>
      <w:tblPr>
        <w:tblpPr w:leftFromText="141" w:rightFromText="141" w:vertAnchor="text" w:horzAnchor="page" w:tblpX="2842" w:tblpY="-43"/>
        <w:tblW w:w="8769" w:type="dxa"/>
        <w:tblBorders>
          <w:top w:val="single" w:sz="12" w:space="0" w:color="626562"/>
          <w:left w:val="single" w:sz="12" w:space="0" w:color="626562"/>
          <w:bottom w:val="single" w:sz="12" w:space="0" w:color="626562"/>
          <w:right w:val="single" w:sz="12" w:space="0" w:color="626562"/>
        </w:tblBorders>
        <w:tblCellMar>
          <w:left w:w="0" w:type="dxa"/>
          <w:right w:w="0" w:type="dxa"/>
        </w:tblCellMar>
        <w:tblLook w:val="0000"/>
      </w:tblPr>
      <w:tblGrid>
        <w:gridCol w:w="1246"/>
        <w:gridCol w:w="1927"/>
        <w:gridCol w:w="1413"/>
        <w:gridCol w:w="4183"/>
      </w:tblGrid>
      <w:tr w:rsidR="00972470" w:rsidRPr="00593087" w:rsidTr="009C2D49">
        <w:trPr>
          <w:trHeight w:val="268"/>
        </w:trPr>
        <w:tc>
          <w:tcPr>
            <w:tcW w:w="0" w:type="auto"/>
            <w:tcBorders>
              <w:top w:val="single" w:sz="6" w:space="0" w:color="C7C6C7"/>
              <w:left w:val="single" w:sz="6" w:space="0" w:color="C7C6C7"/>
              <w:bottom w:val="single" w:sz="6" w:space="0" w:color="C7C6C7"/>
              <w:right w:val="single" w:sz="6" w:space="0" w:color="C7C6C7"/>
            </w:tcBorders>
            <w:shd w:val="clear" w:color="auto" w:fill="F5F5F5"/>
            <w:tcMar>
              <w:top w:w="120" w:type="dxa"/>
              <w:left w:w="120" w:type="dxa"/>
              <w:bottom w:w="120" w:type="dxa"/>
              <w:right w:w="120" w:type="dxa"/>
            </w:tcMar>
            <w:vAlign w:val="center"/>
          </w:tcPr>
          <w:p w:rsidR="00972470" w:rsidRPr="00593087" w:rsidRDefault="00972470" w:rsidP="009C2D49">
            <w:pPr>
              <w:spacing w:line="300" w:lineRule="atLeast"/>
              <w:rPr>
                <w:rFonts w:ascii="Bookman Old Style" w:hAnsi="Bookman Old Style" w:cs="Bookman Old Style"/>
                <w:i/>
                <w:iCs/>
                <w:sz w:val="24"/>
                <w:szCs w:val="24"/>
              </w:rPr>
            </w:pPr>
            <w:r w:rsidRPr="00593087">
              <w:rPr>
                <w:rStyle w:val="Strong"/>
                <w:rFonts w:ascii="Bookman Old Style" w:hAnsi="Bookman Old Style" w:cs="Bookman Old Style"/>
                <w:i/>
                <w:iCs/>
                <w:sz w:val="24"/>
                <w:szCs w:val="24"/>
              </w:rPr>
              <w:t>Mayor a</w:t>
            </w:r>
          </w:p>
        </w:tc>
        <w:tc>
          <w:tcPr>
            <w:tcW w:w="0" w:type="auto"/>
            <w:tcBorders>
              <w:top w:val="single" w:sz="6" w:space="0" w:color="C7C6C7"/>
              <w:left w:val="single" w:sz="6" w:space="0" w:color="C7C6C7"/>
              <w:bottom w:val="single" w:sz="6" w:space="0" w:color="C7C6C7"/>
              <w:right w:val="single" w:sz="6" w:space="0" w:color="C7C6C7"/>
            </w:tcBorders>
            <w:shd w:val="clear" w:color="auto" w:fill="F5F5F5"/>
            <w:tcMar>
              <w:top w:w="120" w:type="dxa"/>
              <w:left w:w="120" w:type="dxa"/>
              <w:bottom w:w="120" w:type="dxa"/>
              <w:right w:w="120" w:type="dxa"/>
            </w:tcMar>
            <w:vAlign w:val="center"/>
          </w:tcPr>
          <w:p w:rsidR="00972470" w:rsidRPr="00593087" w:rsidRDefault="00972470" w:rsidP="009C2D49">
            <w:pPr>
              <w:pStyle w:val="NormalWeb"/>
              <w:spacing w:before="0" w:beforeAutospacing="0" w:after="0" w:afterAutospacing="0" w:line="300" w:lineRule="atLeast"/>
              <w:jc w:val="center"/>
              <w:rPr>
                <w:rFonts w:ascii="Bookman Old Style" w:hAnsi="Bookman Old Style" w:cs="Bookman Old Style"/>
                <w:i/>
                <w:iCs/>
              </w:rPr>
            </w:pPr>
            <w:r w:rsidRPr="00593087">
              <w:rPr>
                <w:rStyle w:val="Strong"/>
                <w:rFonts w:ascii="Bookman Old Style" w:hAnsi="Bookman Old Style" w:cs="Bookman Old Style"/>
                <w:i/>
                <w:iCs/>
              </w:rPr>
              <w:t>Menor o Igual a</w:t>
            </w:r>
          </w:p>
        </w:tc>
        <w:tc>
          <w:tcPr>
            <w:tcW w:w="0" w:type="auto"/>
            <w:tcBorders>
              <w:top w:val="single" w:sz="6" w:space="0" w:color="C7C6C7"/>
              <w:left w:val="single" w:sz="6" w:space="0" w:color="C7C6C7"/>
              <w:bottom w:val="single" w:sz="6" w:space="0" w:color="C7C6C7"/>
              <w:right w:val="single" w:sz="6" w:space="0" w:color="C7C6C7"/>
            </w:tcBorders>
            <w:shd w:val="clear" w:color="auto" w:fill="F5F5F5"/>
            <w:tcMar>
              <w:top w:w="120" w:type="dxa"/>
              <w:left w:w="120" w:type="dxa"/>
              <w:bottom w:w="120" w:type="dxa"/>
              <w:right w:w="120" w:type="dxa"/>
            </w:tcMar>
            <w:vAlign w:val="center"/>
          </w:tcPr>
          <w:p w:rsidR="00972470" w:rsidRPr="00593087" w:rsidRDefault="00972470" w:rsidP="009C2D49">
            <w:pPr>
              <w:pStyle w:val="NormalWeb"/>
              <w:spacing w:before="0" w:beforeAutospacing="0" w:after="0" w:afterAutospacing="0" w:line="300" w:lineRule="atLeast"/>
              <w:jc w:val="center"/>
              <w:rPr>
                <w:rFonts w:ascii="Bookman Old Style" w:hAnsi="Bookman Old Style" w:cs="Bookman Old Style"/>
                <w:i/>
                <w:iCs/>
              </w:rPr>
            </w:pPr>
            <w:r w:rsidRPr="00593087">
              <w:rPr>
                <w:rStyle w:val="Strong"/>
                <w:rFonts w:ascii="Bookman Old Style" w:hAnsi="Bookman Old Style" w:cs="Bookman Old Style"/>
                <w:i/>
                <w:iCs/>
              </w:rPr>
              <w:t>Monto Fijo</w:t>
            </w:r>
          </w:p>
        </w:tc>
        <w:tc>
          <w:tcPr>
            <w:tcW w:w="0" w:type="auto"/>
            <w:tcBorders>
              <w:top w:val="single" w:sz="6" w:space="0" w:color="C7C6C7"/>
              <w:left w:val="single" w:sz="6" w:space="0" w:color="C7C6C7"/>
              <w:bottom w:val="single" w:sz="6" w:space="0" w:color="C7C6C7"/>
              <w:right w:val="single" w:sz="6" w:space="0" w:color="C7C6C7"/>
            </w:tcBorders>
            <w:shd w:val="clear" w:color="auto" w:fill="F5F5F5"/>
            <w:tcMar>
              <w:top w:w="120" w:type="dxa"/>
              <w:left w:w="120" w:type="dxa"/>
              <w:bottom w:w="120" w:type="dxa"/>
              <w:right w:w="120" w:type="dxa"/>
            </w:tcMar>
            <w:vAlign w:val="center"/>
          </w:tcPr>
          <w:p w:rsidR="00972470" w:rsidRPr="00593087" w:rsidRDefault="00972470" w:rsidP="009C2D49">
            <w:pPr>
              <w:pStyle w:val="NormalWeb"/>
              <w:spacing w:before="0" w:beforeAutospacing="0" w:after="0" w:afterAutospacing="0" w:line="300" w:lineRule="atLeast"/>
              <w:jc w:val="center"/>
              <w:rPr>
                <w:rFonts w:ascii="Bookman Old Style" w:hAnsi="Bookman Old Style" w:cs="Bookman Old Style"/>
                <w:i/>
                <w:iCs/>
              </w:rPr>
            </w:pPr>
            <w:r w:rsidRPr="00593087">
              <w:rPr>
                <w:rStyle w:val="Strong"/>
                <w:rFonts w:ascii="Bookman Old Style" w:hAnsi="Bookman Old Style" w:cs="Bookman Old Style"/>
                <w:i/>
                <w:iCs/>
              </w:rPr>
              <w:t>Alícuota s/ excedente del límite mínimo</w:t>
            </w:r>
          </w:p>
        </w:tc>
      </w:tr>
      <w:tr w:rsidR="00972470" w:rsidRPr="00593087" w:rsidTr="009C2D49">
        <w:trPr>
          <w:trHeight w:val="447"/>
        </w:trPr>
        <w:tc>
          <w:tcPr>
            <w:tcW w:w="0" w:type="auto"/>
            <w:tcBorders>
              <w:top w:val="single" w:sz="6" w:space="0" w:color="C7C6C7"/>
              <w:left w:val="single" w:sz="6" w:space="0" w:color="C7C6C7"/>
              <w:bottom w:val="single" w:sz="6" w:space="0" w:color="C7C6C7"/>
              <w:right w:val="single" w:sz="6" w:space="0" w:color="C7C6C7"/>
            </w:tcBorders>
            <w:shd w:val="clear" w:color="auto" w:fill="F5F5F5"/>
            <w:tcMar>
              <w:top w:w="120" w:type="dxa"/>
              <w:left w:w="120" w:type="dxa"/>
              <w:bottom w:w="120" w:type="dxa"/>
              <w:right w:w="120" w:type="dxa"/>
            </w:tcMar>
            <w:vAlign w:val="center"/>
          </w:tcPr>
          <w:p w:rsidR="00972470" w:rsidRPr="00593087" w:rsidRDefault="00972470" w:rsidP="009C2D49">
            <w:pPr>
              <w:pStyle w:val="NormalWeb"/>
              <w:spacing w:before="0" w:beforeAutospacing="0" w:after="150" w:afterAutospacing="0" w:line="300" w:lineRule="atLeast"/>
              <w:jc w:val="right"/>
              <w:rPr>
                <w:rFonts w:ascii="Bookman Old Style" w:hAnsi="Bookman Old Style" w:cs="Bookman Old Style"/>
                <w:i/>
                <w:iCs/>
              </w:rPr>
            </w:pPr>
            <w:r w:rsidRPr="00593087">
              <w:rPr>
                <w:rFonts w:ascii="Bookman Old Style" w:hAnsi="Bookman Old Style" w:cs="Bookman Old Style"/>
                <w:i/>
                <w:iCs/>
              </w:rPr>
              <w:t>0</w:t>
            </w:r>
          </w:p>
        </w:tc>
        <w:tc>
          <w:tcPr>
            <w:tcW w:w="0" w:type="auto"/>
            <w:tcBorders>
              <w:top w:val="single" w:sz="6" w:space="0" w:color="C7C6C7"/>
              <w:left w:val="single" w:sz="6" w:space="0" w:color="C7C6C7"/>
              <w:bottom w:val="single" w:sz="6" w:space="0" w:color="C7C6C7"/>
              <w:right w:val="single" w:sz="6" w:space="0" w:color="C7C6C7"/>
            </w:tcBorders>
            <w:shd w:val="clear" w:color="auto" w:fill="F5F5F5"/>
            <w:tcMar>
              <w:top w:w="120" w:type="dxa"/>
              <w:left w:w="120" w:type="dxa"/>
              <w:bottom w:w="120" w:type="dxa"/>
              <w:right w:w="120" w:type="dxa"/>
            </w:tcMar>
            <w:vAlign w:val="center"/>
          </w:tcPr>
          <w:p w:rsidR="00972470" w:rsidRPr="00593087" w:rsidRDefault="00972470" w:rsidP="009C2D49">
            <w:pPr>
              <w:pStyle w:val="NormalWeb"/>
              <w:spacing w:before="0" w:beforeAutospacing="0" w:after="150" w:afterAutospacing="0" w:line="300" w:lineRule="atLeast"/>
              <w:jc w:val="right"/>
              <w:rPr>
                <w:rFonts w:ascii="Bookman Old Style" w:hAnsi="Bookman Old Style" w:cs="Bookman Old Style"/>
                <w:i/>
                <w:iCs/>
              </w:rPr>
            </w:pPr>
            <w:r w:rsidRPr="00593087">
              <w:rPr>
                <w:rFonts w:ascii="Bookman Old Style" w:hAnsi="Bookman Old Style" w:cs="Bookman Old Style"/>
                <w:i/>
                <w:iCs/>
              </w:rPr>
              <w:t>10.000</w:t>
            </w:r>
          </w:p>
        </w:tc>
        <w:tc>
          <w:tcPr>
            <w:tcW w:w="0" w:type="auto"/>
            <w:tcBorders>
              <w:top w:val="single" w:sz="6" w:space="0" w:color="C7C6C7"/>
              <w:left w:val="single" w:sz="6" w:space="0" w:color="C7C6C7"/>
              <w:bottom w:val="single" w:sz="6" w:space="0" w:color="C7C6C7"/>
              <w:right w:val="single" w:sz="6" w:space="0" w:color="C7C6C7"/>
            </w:tcBorders>
            <w:shd w:val="clear" w:color="auto" w:fill="F5F5F5"/>
            <w:tcMar>
              <w:top w:w="120" w:type="dxa"/>
              <w:left w:w="120" w:type="dxa"/>
              <w:bottom w:w="120" w:type="dxa"/>
              <w:right w:w="120" w:type="dxa"/>
            </w:tcMar>
            <w:vAlign w:val="center"/>
          </w:tcPr>
          <w:p w:rsidR="00972470" w:rsidRPr="00593087" w:rsidRDefault="00972470" w:rsidP="009C2D49">
            <w:pPr>
              <w:pStyle w:val="NormalWeb"/>
              <w:spacing w:before="0" w:beforeAutospacing="0" w:after="150" w:afterAutospacing="0" w:line="300" w:lineRule="atLeast"/>
              <w:jc w:val="right"/>
              <w:rPr>
                <w:rFonts w:ascii="Bookman Old Style" w:hAnsi="Bookman Old Style" w:cs="Bookman Old Style"/>
                <w:i/>
                <w:iCs/>
              </w:rPr>
            </w:pPr>
            <w:r w:rsidRPr="00593087">
              <w:rPr>
                <w:rFonts w:ascii="Bookman Old Style" w:hAnsi="Bookman Old Style" w:cs="Bookman Old Style"/>
                <w:i/>
                <w:iCs/>
              </w:rPr>
              <w:t>500</w:t>
            </w:r>
          </w:p>
        </w:tc>
        <w:tc>
          <w:tcPr>
            <w:tcW w:w="0" w:type="auto"/>
            <w:tcBorders>
              <w:top w:val="single" w:sz="6" w:space="0" w:color="C7C6C7"/>
              <w:left w:val="single" w:sz="6" w:space="0" w:color="C7C6C7"/>
              <w:bottom w:val="single" w:sz="6" w:space="0" w:color="C7C6C7"/>
              <w:right w:val="single" w:sz="6" w:space="0" w:color="C7C6C7"/>
            </w:tcBorders>
            <w:shd w:val="clear" w:color="auto" w:fill="F5F5F5"/>
            <w:tcMar>
              <w:top w:w="120" w:type="dxa"/>
              <w:left w:w="120" w:type="dxa"/>
              <w:bottom w:w="120" w:type="dxa"/>
              <w:right w:w="120" w:type="dxa"/>
            </w:tcMar>
            <w:vAlign w:val="center"/>
          </w:tcPr>
          <w:p w:rsidR="00972470" w:rsidRPr="00593087" w:rsidRDefault="00972470" w:rsidP="009C2D49">
            <w:pPr>
              <w:pStyle w:val="NormalWeb"/>
              <w:spacing w:before="0" w:beforeAutospacing="0" w:after="150" w:afterAutospacing="0" w:line="300" w:lineRule="atLeast"/>
              <w:jc w:val="right"/>
              <w:rPr>
                <w:rFonts w:ascii="Bookman Old Style" w:hAnsi="Bookman Old Style" w:cs="Bookman Old Style"/>
                <w:i/>
                <w:iCs/>
              </w:rPr>
            </w:pPr>
            <w:r w:rsidRPr="00593087">
              <w:rPr>
                <w:rFonts w:ascii="Bookman Old Style" w:hAnsi="Bookman Old Style" w:cs="Bookman Old Style"/>
                <w:i/>
                <w:iCs/>
              </w:rPr>
              <w:t> </w:t>
            </w:r>
          </w:p>
        </w:tc>
      </w:tr>
      <w:tr w:rsidR="00972470" w:rsidRPr="00593087" w:rsidTr="009C2D49">
        <w:trPr>
          <w:trHeight w:val="417"/>
        </w:trPr>
        <w:tc>
          <w:tcPr>
            <w:tcW w:w="0" w:type="auto"/>
            <w:tcBorders>
              <w:top w:val="single" w:sz="6" w:space="0" w:color="C7C6C7"/>
              <w:left w:val="single" w:sz="6" w:space="0" w:color="C7C6C7"/>
              <w:bottom w:val="single" w:sz="6" w:space="0" w:color="C7C6C7"/>
              <w:right w:val="single" w:sz="6" w:space="0" w:color="C7C6C7"/>
            </w:tcBorders>
            <w:shd w:val="clear" w:color="auto" w:fill="F5F5F5"/>
            <w:tcMar>
              <w:top w:w="120" w:type="dxa"/>
              <w:left w:w="120" w:type="dxa"/>
              <w:bottom w:w="120" w:type="dxa"/>
              <w:right w:w="120" w:type="dxa"/>
            </w:tcMar>
            <w:vAlign w:val="center"/>
          </w:tcPr>
          <w:p w:rsidR="00972470" w:rsidRPr="00593087" w:rsidRDefault="00972470" w:rsidP="009C2D49">
            <w:pPr>
              <w:pStyle w:val="NormalWeb"/>
              <w:spacing w:before="0" w:beforeAutospacing="0" w:after="150" w:afterAutospacing="0" w:line="300" w:lineRule="atLeast"/>
              <w:jc w:val="right"/>
              <w:rPr>
                <w:rFonts w:ascii="Bookman Old Style" w:hAnsi="Bookman Old Style" w:cs="Bookman Old Style"/>
                <w:i/>
                <w:iCs/>
              </w:rPr>
            </w:pPr>
            <w:r w:rsidRPr="00593087">
              <w:rPr>
                <w:rFonts w:ascii="Bookman Old Style" w:hAnsi="Bookman Old Style" w:cs="Bookman Old Style"/>
                <w:i/>
                <w:iCs/>
              </w:rPr>
              <w:t>10.000</w:t>
            </w:r>
          </w:p>
        </w:tc>
        <w:tc>
          <w:tcPr>
            <w:tcW w:w="0" w:type="auto"/>
            <w:tcBorders>
              <w:top w:val="single" w:sz="6" w:space="0" w:color="C7C6C7"/>
              <w:left w:val="single" w:sz="6" w:space="0" w:color="C7C6C7"/>
              <w:bottom w:val="single" w:sz="6" w:space="0" w:color="C7C6C7"/>
              <w:right w:val="single" w:sz="6" w:space="0" w:color="C7C6C7"/>
            </w:tcBorders>
            <w:shd w:val="clear" w:color="auto" w:fill="F5F5F5"/>
            <w:tcMar>
              <w:top w:w="120" w:type="dxa"/>
              <w:left w:w="120" w:type="dxa"/>
              <w:bottom w:w="120" w:type="dxa"/>
              <w:right w:w="120" w:type="dxa"/>
            </w:tcMar>
            <w:vAlign w:val="center"/>
          </w:tcPr>
          <w:p w:rsidR="00972470" w:rsidRPr="00593087" w:rsidRDefault="00972470" w:rsidP="009C2D49">
            <w:pPr>
              <w:pStyle w:val="NormalWeb"/>
              <w:spacing w:before="0" w:beforeAutospacing="0" w:after="150" w:afterAutospacing="0" w:line="300" w:lineRule="atLeast"/>
              <w:jc w:val="right"/>
              <w:rPr>
                <w:rFonts w:ascii="Bookman Old Style" w:hAnsi="Bookman Old Style" w:cs="Bookman Old Style"/>
                <w:i/>
                <w:iCs/>
              </w:rPr>
            </w:pPr>
            <w:r w:rsidRPr="00593087">
              <w:rPr>
                <w:rFonts w:ascii="Bookman Old Style" w:hAnsi="Bookman Old Style" w:cs="Bookman Old Style"/>
                <w:i/>
                <w:iCs/>
              </w:rPr>
              <w:t>50.000</w:t>
            </w:r>
          </w:p>
        </w:tc>
        <w:tc>
          <w:tcPr>
            <w:tcW w:w="0" w:type="auto"/>
            <w:tcBorders>
              <w:top w:val="single" w:sz="6" w:space="0" w:color="C7C6C7"/>
              <w:left w:val="single" w:sz="6" w:space="0" w:color="C7C6C7"/>
              <w:bottom w:val="single" w:sz="6" w:space="0" w:color="C7C6C7"/>
              <w:right w:val="single" w:sz="6" w:space="0" w:color="C7C6C7"/>
            </w:tcBorders>
            <w:shd w:val="clear" w:color="auto" w:fill="F5F5F5"/>
            <w:tcMar>
              <w:top w:w="120" w:type="dxa"/>
              <w:left w:w="120" w:type="dxa"/>
              <w:bottom w:w="120" w:type="dxa"/>
              <w:right w:w="120" w:type="dxa"/>
            </w:tcMar>
            <w:vAlign w:val="center"/>
          </w:tcPr>
          <w:p w:rsidR="00972470" w:rsidRPr="00593087" w:rsidRDefault="00972470" w:rsidP="009C2D49">
            <w:pPr>
              <w:pStyle w:val="NormalWeb"/>
              <w:spacing w:before="0" w:beforeAutospacing="0" w:after="150" w:afterAutospacing="0" w:line="300" w:lineRule="atLeast"/>
              <w:jc w:val="right"/>
              <w:rPr>
                <w:rFonts w:ascii="Bookman Old Style" w:hAnsi="Bookman Old Style" w:cs="Bookman Old Style"/>
                <w:i/>
                <w:iCs/>
              </w:rPr>
            </w:pPr>
            <w:r w:rsidRPr="00593087">
              <w:rPr>
                <w:rFonts w:ascii="Bookman Old Style" w:hAnsi="Bookman Old Style" w:cs="Bookman Old Style"/>
                <w:i/>
                <w:iCs/>
              </w:rPr>
              <w:t>750</w:t>
            </w:r>
          </w:p>
        </w:tc>
        <w:tc>
          <w:tcPr>
            <w:tcW w:w="0" w:type="auto"/>
            <w:tcBorders>
              <w:top w:val="single" w:sz="6" w:space="0" w:color="C7C6C7"/>
              <w:left w:val="single" w:sz="6" w:space="0" w:color="C7C6C7"/>
              <w:bottom w:val="single" w:sz="6" w:space="0" w:color="C7C6C7"/>
              <w:right w:val="single" w:sz="6" w:space="0" w:color="C7C6C7"/>
            </w:tcBorders>
            <w:shd w:val="clear" w:color="auto" w:fill="F5F5F5"/>
            <w:tcMar>
              <w:top w:w="120" w:type="dxa"/>
              <w:left w:w="120" w:type="dxa"/>
              <w:bottom w:w="120" w:type="dxa"/>
              <w:right w:w="120" w:type="dxa"/>
            </w:tcMar>
            <w:vAlign w:val="center"/>
          </w:tcPr>
          <w:p w:rsidR="00972470" w:rsidRPr="00593087" w:rsidRDefault="00972470" w:rsidP="009C2D49">
            <w:pPr>
              <w:pStyle w:val="NormalWeb"/>
              <w:spacing w:before="0" w:beforeAutospacing="0" w:after="150" w:afterAutospacing="0" w:line="300" w:lineRule="atLeast"/>
              <w:jc w:val="right"/>
              <w:rPr>
                <w:rFonts w:ascii="Bookman Old Style" w:hAnsi="Bookman Old Style" w:cs="Bookman Old Style"/>
                <w:i/>
                <w:iCs/>
              </w:rPr>
            </w:pPr>
            <w:r w:rsidRPr="00593087">
              <w:rPr>
                <w:rFonts w:ascii="Bookman Old Style" w:hAnsi="Bookman Old Style" w:cs="Bookman Old Style"/>
                <w:i/>
                <w:iCs/>
              </w:rPr>
              <w:t>5,0%</w:t>
            </w:r>
          </w:p>
        </w:tc>
      </w:tr>
      <w:tr w:rsidR="00972470" w:rsidRPr="00593087" w:rsidTr="009C2D49">
        <w:trPr>
          <w:trHeight w:val="447"/>
        </w:trPr>
        <w:tc>
          <w:tcPr>
            <w:tcW w:w="0" w:type="auto"/>
            <w:tcBorders>
              <w:top w:val="single" w:sz="6" w:space="0" w:color="C7C6C7"/>
              <w:left w:val="single" w:sz="6" w:space="0" w:color="C7C6C7"/>
              <w:bottom w:val="single" w:sz="6" w:space="0" w:color="C7C6C7"/>
              <w:right w:val="single" w:sz="6" w:space="0" w:color="C7C6C7"/>
            </w:tcBorders>
            <w:shd w:val="clear" w:color="auto" w:fill="F5F5F5"/>
            <w:tcMar>
              <w:top w:w="120" w:type="dxa"/>
              <w:left w:w="120" w:type="dxa"/>
              <w:bottom w:w="120" w:type="dxa"/>
              <w:right w:w="120" w:type="dxa"/>
            </w:tcMar>
            <w:vAlign w:val="center"/>
          </w:tcPr>
          <w:p w:rsidR="00972470" w:rsidRPr="00593087" w:rsidRDefault="00972470" w:rsidP="009C2D49">
            <w:pPr>
              <w:pStyle w:val="NormalWeb"/>
              <w:spacing w:before="0" w:beforeAutospacing="0" w:after="150" w:afterAutospacing="0" w:line="300" w:lineRule="atLeast"/>
              <w:jc w:val="right"/>
              <w:rPr>
                <w:rFonts w:ascii="Bookman Old Style" w:hAnsi="Bookman Old Style" w:cs="Bookman Old Style"/>
                <w:i/>
                <w:iCs/>
              </w:rPr>
            </w:pPr>
            <w:r w:rsidRPr="00593087">
              <w:rPr>
                <w:rFonts w:ascii="Bookman Old Style" w:hAnsi="Bookman Old Style" w:cs="Bookman Old Style"/>
                <w:i/>
                <w:iCs/>
              </w:rPr>
              <w:t>50.000</w:t>
            </w:r>
          </w:p>
        </w:tc>
        <w:tc>
          <w:tcPr>
            <w:tcW w:w="0" w:type="auto"/>
            <w:tcBorders>
              <w:top w:val="single" w:sz="6" w:space="0" w:color="C7C6C7"/>
              <w:left w:val="single" w:sz="6" w:space="0" w:color="C7C6C7"/>
              <w:bottom w:val="single" w:sz="6" w:space="0" w:color="C7C6C7"/>
              <w:right w:val="single" w:sz="6" w:space="0" w:color="C7C6C7"/>
            </w:tcBorders>
            <w:shd w:val="clear" w:color="auto" w:fill="F5F5F5"/>
            <w:tcMar>
              <w:top w:w="120" w:type="dxa"/>
              <w:left w:w="120" w:type="dxa"/>
              <w:bottom w:w="120" w:type="dxa"/>
              <w:right w:w="120" w:type="dxa"/>
            </w:tcMar>
            <w:vAlign w:val="center"/>
          </w:tcPr>
          <w:p w:rsidR="00972470" w:rsidRPr="00593087" w:rsidRDefault="00972470" w:rsidP="009C2D49">
            <w:pPr>
              <w:pStyle w:val="NormalWeb"/>
              <w:spacing w:before="0" w:beforeAutospacing="0" w:after="150" w:afterAutospacing="0" w:line="300" w:lineRule="atLeast"/>
              <w:jc w:val="right"/>
              <w:rPr>
                <w:rFonts w:ascii="Bookman Old Style" w:hAnsi="Bookman Old Style" w:cs="Bookman Old Style"/>
                <w:i/>
                <w:iCs/>
              </w:rPr>
            </w:pPr>
            <w:r w:rsidRPr="00593087">
              <w:rPr>
                <w:rFonts w:ascii="Bookman Old Style" w:hAnsi="Bookman Old Style" w:cs="Bookman Old Style"/>
                <w:i/>
                <w:iCs/>
              </w:rPr>
              <w:t>250.000</w:t>
            </w:r>
          </w:p>
        </w:tc>
        <w:tc>
          <w:tcPr>
            <w:tcW w:w="0" w:type="auto"/>
            <w:tcBorders>
              <w:top w:val="single" w:sz="6" w:space="0" w:color="C7C6C7"/>
              <w:left w:val="single" w:sz="6" w:space="0" w:color="C7C6C7"/>
              <w:bottom w:val="single" w:sz="6" w:space="0" w:color="C7C6C7"/>
              <w:right w:val="single" w:sz="6" w:space="0" w:color="C7C6C7"/>
            </w:tcBorders>
            <w:shd w:val="clear" w:color="auto" w:fill="F5F5F5"/>
            <w:tcMar>
              <w:top w:w="120" w:type="dxa"/>
              <w:left w:w="120" w:type="dxa"/>
              <w:bottom w:w="120" w:type="dxa"/>
              <w:right w:w="120" w:type="dxa"/>
            </w:tcMar>
            <w:vAlign w:val="center"/>
          </w:tcPr>
          <w:p w:rsidR="00972470" w:rsidRPr="00593087" w:rsidRDefault="00972470" w:rsidP="009C2D49">
            <w:pPr>
              <w:pStyle w:val="NormalWeb"/>
              <w:spacing w:before="0" w:beforeAutospacing="0" w:after="150" w:afterAutospacing="0" w:line="300" w:lineRule="atLeast"/>
              <w:jc w:val="right"/>
              <w:rPr>
                <w:rFonts w:ascii="Bookman Old Style" w:hAnsi="Bookman Old Style" w:cs="Bookman Old Style"/>
                <w:i/>
                <w:iCs/>
              </w:rPr>
            </w:pPr>
            <w:r w:rsidRPr="00593087">
              <w:rPr>
                <w:rFonts w:ascii="Bookman Old Style" w:hAnsi="Bookman Old Style" w:cs="Bookman Old Style"/>
                <w:i/>
                <w:iCs/>
              </w:rPr>
              <w:t>2.500</w:t>
            </w:r>
          </w:p>
        </w:tc>
        <w:tc>
          <w:tcPr>
            <w:tcW w:w="0" w:type="auto"/>
            <w:tcBorders>
              <w:top w:val="single" w:sz="6" w:space="0" w:color="C7C6C7"/>
              <w:left w:val="single" w:sz="6" w:space="0" w:color="C7C6C7"/>
              <w:bottom w:val="single" w:sz="6" w:space="0" w:color="C7C6C7"/>
              <w:right w:val="single" w:sz="6" w:space="0" w:color="C7C6C7"/>
            </w:tcBorders>
            <w:shd w:val="clear" w:color="auto" w:fill="F5F5F5"/>
            <w:tcMar>
              <w:top w:w="120" w:type="dxa"/>
              <w:left w:w="120" w:type="dxa"/>
              <w:bottom w:w="120" w:type="dxa"/>
              <w:right w:w="120" w:type="dxa"/>
            </w:tcMar>
            <w:vAlign w:val="center"/>
          </w:tcPr>
          <w:p w:rsidR="00972470" w:rsidRPr="00593087" w:rsidRDefault="00972470" w:rsidP="009C2D49">
            <w:pPr>
              <w:pStyle w:val="NormalWeb"/>
              <w:spacing w:before="0" w:beforeAutospacing="0" w:after="150" w:afterAutospacing="0" w:line="300" w:lineRule="atLeast"/>
              <w:jc w:val="right"/>
              <w:rPr>
                <w:rFonts w:ascii="Bookman Old Style" w:hAnsi="Bookman Old Style" w:cs="Bookman Old Style"/>
                <w:i/>
                <w:iCs/>
              </w:rPr>
            </w:pPr>
            <w:r w:rsidRPr="00593087">
              <w:rPr>
                <w:rFonts w:ascii="Bookman Old Style" w:hAnsi="Bookman Old Style" w:cs="Bookman Old Style"/>
                <w:i/>
                <w:iCs/>
              </w:rPr>
              <w:t>4,0%</w:t>
            </w:r>
          </w:p>
        </w:tc>
      </w:tr>
      <w:tr w:rsidR="00972470" w:rsidRPr="00593087" w:rsidTr="009C2D49">
        <w:trPr>
          <w:trHeight w:val="447"/>
        </w:trPr>
        <w:tc>
          <w:tcPr>
            <w:tcW w:w="0" w:type="auto"/>
            <w:tcBorders>
              <w:top w:val="single" w:sz="6" w:space="0" w:color="C7C6C7"/>
              <w:left w:val="single" w:sz="6" w:space="0" w:color="C7C6C7"/>
              <w:bottom w:val="single" w:sz="6" w:space="0" w:color="C7C6C7"/>
              <w:right w:val="single" w:sz="6" w:space="0" w:color="C7C6C7"/>
            </w:tcBorders>
            <w:shd w:val="clear" w:color="auto" w:fill="F5F5F5"/>
            <w:tcMar>
              <w:top w:w="120" w:type="dxa"/>
              <w:left w:w="120" w:type="dxa"/>
              <w:bottom w:w="120" w:type="dxa"/>
              <w:right w:w="120" w:type="dxa"/>
            </w:tcMar>
            <w:vAlign w:val="center"/>
          </w:tcPr>
          <w:p w:rsidR="00972470" w:rsidRPr="00593087" w:rsidRDefault="00972470" w:rsidP="009C2D49">
            <w:pPr>
              <w:pStyle w:val="NormalWeb"/>
              <w:spacing w:before="0" w:beforeAutospacing="0" w:after="150" w:afterAutospacing="0" w:line="300" w:lineRule="atLeast"/>
              <w:jc w:val="right"/>
              <w:rPr>
                <w:rFonts w:ascii="Bookman Old Style" w:hAnsi="Bookman Old Style" w:cs="Bookman Old Style"/>
                <w:i/>
                <w:iCs/>
              </w:rPr>
            </w:pPr>
            <w:r w:rsidRPr="00593087">
              <w:rPr>
                <w:rFonts w:ascii="Bookman Old Style" w:hAnsi="Bookman Old Style" w:cs="Bookman Old Style"/>
                <w:i/>
                <w:iCs/>
              </w:rPr>
              <w:t>250.000</w:t>
            </w:r>
          </w:p>
        </w:tc>
        <w:tc>
          <w:tcPr>
            <w:tcW w:w="0" w:type="auto"/>
            <w:tcBorders>
              <w:top w:val="single" w:sz="6" w:space="0" w:color="C7C6C7"/>
              <w:left w:val="single" w:sz="6" w:space="0" w:color="C7C6C7"/>
              <w:bottom w:val="single" w:sz="6" w:space="0" w:color="C7C6C7"/>
              <w:right w:val="single" w:sz="6" w:space="0" w:color="C7C6C7"/>
            </w:tcBorders>
            <w:shd w:val="clear" w:color="auto" w:fill="F5F5F5"/>
            <w:tcMar>
              <w:top w:w="120" w:type="dxa"/>
              <w:left w:w="120" w:type="dxa"/>
              <w:bottom w:w="120" w:type="dxa"/>
              <w:right w:w="120" w:type="dxa"/>
            </w:tcMar>
            <w:vAlign w:val="center"/>
          </w:tcPr>
          <w:p w:rsidR="00972470" w:rsidRPr="00593087" w:rsidRDefault="00972470" w:rsidP="009C2D49">
            <w:pPr>
              <w:spacing w:line="300" w:lineRule="atLeast"/>
              <w:jc w:val="right"/>
              <w:rPr>
                <w:rFonts w:ascii="Bookman Old Style" w:hAnsi="Bookman Old Style" w:cs="Bookman Old Style"/>
                <w:i/>
                <w:iCs/>
                <w:sz w:val="24"/>
                <w:szCs w:val="24"/>
              </w:rPr>
            </w:pPr>
            <w:r w:rsidRPr="00593087">
              <w:rPr>
                <w:rFonts w:ascii="Bookman Old Style" w:hAnsi="Bookman Old Style" w:cs="Bookman Old Style"/>
                <w:i/>
                <w:iCs/>
                <w:sz w:val="24"/>
                <w:szCs w:val="24"/>
              </w:rPr>
              <w:t>500.000</w:t>
            </w:r>
          </w:p>
        </w:tc>
        <w:tc>
          <w:tcPr>
            <w:tcW w:w="0" w:type="auto"/>
            <w:tcBorders>
              <w:top w:val="single" w:sz="6" w:space="0" w:color="C7C6C7"/>
              <w:left w:val="single" w:sz="6" w:space="0" w:color="C7C6C7"/>
              <w:bottom w:val="single" w:sz="6" w:space="0" w:color="C7C6C7"/>
              <w:right w:val="single" w:sz="6" w:space="0" w:color="C7C6C7"/>
            </w:tcBorders>
            <w:shd w:val="clear" w:color="auto" w:fill="F5F5F5"/>
            <w:tcMar>
              <w:top w:w="120" w:type="dxa"/>
              <w:left w:w="120" w:type="dxa"/>
              <w:bottom w:w="120" w:type="dxa"/>
              <w:right w:w="120" w:type="dxa"/>
            </w:tcMar>
            <w:vAlign w:val="center"/>
          </w:tcPr>
          <w:p w:rsidR="00972470" w:rsidRPr="00593087" w:rsidRDefault="00972470" w:rsidP="009C2D49">
            <w:pPr>
              <w:pStyle w:val="NormalWeb"/>
              <w:spacing w:before="0" w:beforeAutospacing="0" w:after="150" w:afterAutospacing="0" w:line="300" w:lineRule="atLeast"/>
              <w:jc w:val="right"/>
              <w:rPr>
                <w:rFonts w:ascii="Bookman Old Style" w:hAnsi="Bookman Old Style" w:cs="Bookman Old Style"/>
                <w:i/>
                <w:iCs/>
              </w:rPr>
            </w:pPr>
            <w:r w:rsidRPr="00593087">
              <w:rPr>
                <w:rFonts w:ascii="Bookman Old Style" w:hAnsi="Bookman Old Style" w:cs="Bookman Old Style"/>
                <w:i/>
                <w:iCs/>
              </w:rPr>
              <w:t>11.250</w:t>
            </w:r>
          </w:p>
        </w:tc>
        <w:tc>
          <w:tcPr>
            <w:tcW w:w="0" w:type="auto"/>
            <w:tcBorders>
              <w:top w:val="single" w:sz="6" w:space="0" w:color="C7C6C7"/>
              <w:left w:val="single" w:sz="6" w:space="0" w:color="C7C6C7"/>
              <w:bottom w:val="single" w:sz="6" w:space="0" w:color="C7C6C7"/>
              <w:right w:val="single" w:sz="6" w:space="0" w:color="C7C6C7"/>
            </w:tcBorders>
            <w:shd w:val="clear" w:color="auto" w:fill="F5F5F5"/>
            <w:tcMar>
              <w:top w:w="120" w:type="dxa"/>
              <w:left w:w="120" w:type="dxa"/>
              <w:bottom w:w="120" w:type="dxa"/>
              <w:right w:w="120" w:type="dxa"/>
            </w:tcMar>
            <w:vAlign w:val="center"/>
          </w:tcPr>
          <w:p w:rsidR="00972470" w:rsidRPr="00593087" w:rsidRDefault="00972470" w:rsidP="009C2D49">
            <w:pPr>
              <w:pStyle w:val="NormalWeb"/>
              <w:spacing w:before="0" w:beforeAutospacing="0" w:after="150" w:afterAutospacing="0" w:line="300" w:lineRule="atLeast"/>
              <w:jc w:val="right"/>
              <w:rPr>
                <w:rFonts w:ascii="Bookman Old Style" w:hAnsi="Bookman Old Style" w:cs="Bookman Old Style"/>
                <w:i/>
                <w:iCs/>
              </w:rPr>
            </w:pPr>
            <w:r w:rsidRPr="00593087">
              <w:rPr>
                <w:rFonts w:ascii="Bookman Old Style" w:hAnsi="Bookman Old Style" w:cs="Bookman Old Style"/>
                <w:i/>
                <w:iCs/>
              </w:rPr>
              <w:t>3.5%</w:t>
            </w:r>
          </w:p>
        </w:tc>
      </w:tr>
      <w:tr w:rsidR="00972470" w:rsidRPr="00593087" w:rsidTr="009C2D49">
        <w:trPr>
          <w:trHeight w:val="447"/>
        </w:trPr>
        <w:tc>
          <w:tcPr>
            <w:tcW w:w="0" w:type="auto"/>
            <w:tcBorders>
              <w:top w:val="single" w:sz="6" w:space="0" w:color="C7C6C7"/>
              <w:left w:val="single" w:sz="6" w:space="0" w:color="C7C6C7"/>
              <w:bottom w:val="single" w:sz="6" w:space="0" w:color="C7C6C7"/>
              <w:right w:val="single" w:sz="6" w:space="0" w:color="C7C6C7"/>
            </w:tcBorders>
            <w:shd w:val="clear" w:color="auto" w:fill="F5F5F5"/>
            <w:tcMar>
              <w:top w:w="120" w:type="dxa"/>
              <w:left w:w="120" w:type="dxa"/>
              <w:bottom w:w="120" w:type="dxa"/>
              <w:right w:w="120" w:type="dxa"/>
            </w:tcMar>
            <w:vAlign w:val="center"/>
          </w:tcPr>
          <w:p w:rsidR="00972470" w:rsidRPr="00593087" w:rsidRDefault="00972470" w:rsidP="009C2D49">
            <w:pPr>
              <w:pStyle w:val="NormalWeb"/>
              <w:spacing w:before="0" w:beforeAutospacing="0" w:after="150" w:afterAutospacing="0" w:line="300" w:lineRule="atLeast"/>
              <w:jc w:val="right"/>
              <w:rPr>
                <w:rFonts w:ascii="Bookman Old Style" w:hAnsi="Bookman Old Style" w:cs="Bookman Old Style"/>
                <w:i/>
                <w:iCs/>
              </w:rPr>
            </w:pPr>
            <w:r w:rsidRPr="00593087">
              <w:rPr>
                <w:rFonts w:ascii="Bookman Old Style" w:hAnsi="Bookman Old Style" w:cs="Bookman Old Style"/>
                <w:i/>
                <w:iCs/>
              </w:rPr>
              <w:t>500.000</w:t>
            </w:r>
          </w:p>
        </w:tc>
        <w:tc>
          <w:tcPr>
            <w:tcW w:w="0" w:type="auto"/>
            <w:tcBorders>
              <w:top w:val="single" w:sz="6" w:space="0" w:color="C7C6C7"/>
              <w:left w:val="single" w:sz="6" w:space="0" w:color="C7C6C7"/>
              <w:bottom w:val="single" w:sz="6" w:space="0" w:color="C7C6C7"/>
              <w:right w:val="single" w:sz="6" w:space="0" w:color="C7C6C7"/>
            </w:tcBorders>
            <w:shd w:val="clear" w:color="auto" w:fill="F5F5F5"/>
            <w:tcMar>
              <w:top w:w="120" w:type="dxa"/>
              <w:left w:w="120" w:type="dxa"/>
              <w:bottom w:w="120" w:type="dxa"/>
              <w:right w:w="120" w:type="dxa"/>
            </w:tcMar>
            <w:vAlign w:val="center"/>
          </w:tcPr>
          <w:p w:rsidR="00972470" w:rsidRPr="00593087" w:rsidRDefault="00972470" w:rsidP="009C2D49">
            <w:pPr>
              <w:spacing w:line="300" w:lineRule="atLeast"/>
              <w:rPr>
                <w:rFonts w:ascii="Bookman Old Style" w:hAnsi="Bookman Old Style" w:cs="Bookman Old Style"/>
                <w:i/>
                <w:iCs/>
                <w:sz w:val="24"/>
                <w:szCs w:val="24"/>
              </w:rPr>
            </w:pPr>
          </w:p>
        </w:tc>
        <w:tc>
          <w:tcPr>
            <w:tcW w:w="0" w:type="auto"/>
            <w:tcBorders>
              <w:top w:val="single" w:sz="6" w:space="0" w:color="C7C6C7"/>
              <w:left w:val="single" w:sz="6" w:space="0" w:color="C7C6C7"/>
              <w:bottom w:val="single" w:sz="6" w:space="0" w:color="C7C6C7"/>
              <w:right w:val="single" w:sz="6" w:space="0" w:color="C7C6C7"/>
            </w:tcBorders>
            <w:shd w:val="clear" w:color="auto" w:fill="F5F5F5"/>
            <w:tcMar>
              <w:top w:w="120" w:type="dxa"/>
              <w:left w:w="120" w:type="dxa"/>
              <w:bottom w:w="120" w:type="dxa"/>
              <w:right w:w="120" w:type="dxa"/>
            </w:tcMar>
            <w:vAlign w:val="center"/>
          </w:tcPr>
          <w:p w:rsidR="00972470" w:rsidRPr="00593087" w:rsidRDefault="00972470" w:rsidP="009C2D49">
            <w:pPr>
              <w:pStyle w:val="NormalWeb"/>
              <w:spacing w:before="0" w:beforeAutospacing="0" w:after="150" w:afterAutospacing="0" w:line="300" w:lineRule="atLeast"/>
              <w:jc w:val="right"/>
              <w:rPr>
                <w:rFonts w:ascii="Bookman Old Style" w:hAnsi="Bookman Old Style" w:cs="Bookman Old Style"/>
                <w:i/>
                <w:iCs/>
              </w:rPr>
            </w:pPr>
            <w:r w:rsidRPr="00593087">
              <w:rPr>
                <w:rFonts w:ascii="Bookman Old Style" w:hAnsi="Bookman Old Style" w:cs="Bookman Old Style"/>
                <w:i/>
                <w:iCs/>
              </w:rPr>
              <w:t>26.250</w:t>
            </w:r>
          </w:p>
        </w:tc>
        <w:tc>
          <w:tcPr>
            <w:tcW w:w="0" w:type="auto"/>
            <w:tcBorders>
              <w:top w:val="single" w:sz="6" w:space="0" w:color="C7C6C7"/>
              <w:left w:val="single" w:sz="6" w:space="0" w:color="C7C6C7"/>
              <w:bottom w:val="single" w:sz="6" w:space="0" w:color="C7C6C7"/>
              <w:right w:val="single" w:sz="6" w:space="0" w:color="C7C6C7"/>
            </w:tcBorders>
            <w:shd w:val="clear" w:color="auto" w:fill="F5F5F5"/>
            <w:tcMar>
              <w:top w:w="120" w:type="dxa"/>
              <w:left w:w="120" w:type="dxa"/>
              <w:bottom w:w="120" w:type="dxa"/>
              <w:right w:w="120" w:type="dxa"/>
            </w:tcMar>
            <w:vAlign w:val="center"/>
          </w:tcPr>
          <w:p w:rsidR="00972470" w:rsidRPr="00593087" w:rsidRDefault="00972470" w:rsidP="009C2D49">
            <w:pPr>
              <w:pStyle w:val="NormalWeb"/>
              <w:spacing w:before="0" w:beforeAutospacing="0" w:after="150" w:afterAutospacing="0" w:line="300" w:lineRule="atLeast"/>
              <w:jc w:val="right"/>
              <w:rPr>
                <w:rFonts w:ascii="Bookman Old Style" w:hAnsi="Bookman Old Style" w:cs="Bookman Old Style"/>
                <w:i/>
                <w:iCs/>
              </w:rPr>
            </w:pPr>
            <w:r w:rsidRPr="00593087">
              <w:rPr>
                <w:rFonts w:ascii="Bookman Old Style" w:hAnsi="Bookman Old Style" w:cs="Bookman Old Style"/>
                <w:i/>
                <w:iCs/>
              </w:rPr>
              <w:t>3,0%</w:t>
            </w:r>
          </w:p>
        </w:tc>
      </w:tr>
    </w:tbl>
    <w:p w:rsidR="00972470" w:rsidRPr="00593087" w:rsidRDefault="00972470" w:rsidP="00F55E3E">
      <w:pPr>
        <w:rPr>
          <w:rFonts w:ascii="Bookman Old Style" w:hAnsi="Bookman Old Style" w:cs="Bookman Old Style"/>
          <w:i/>
          <w:iCs/>
          <w:sz w:val="24"/>
          <w:szCs w:val="24"/>
        </w:rPr>
      </w:pPr>
    </w:p>
    <w:p w:rsidR="00972470" w:rsidRPr="00593087" w:rsidRDefault="00972470" w:rsidP="00F55E3E">
      <w:pPr>
        <w:jc w:val="both"/>
        <w:rPr>
          <w:rFonts w:ascii="Bookman Old Style" w:hAnsi="Bookman Old Style" w:cs="Bookman Old Style"/>
          <w:i/>
          <w:iCs/>
          <w:sz w:val="24"/>
          <w:szCs w:val="24"/>
        </w:rPr>
      </w:pPr>
    </w:p>
    <w:p w:rsidR="00972470" w:rsidRDefault="00972470" w:rsidP="00F55E3E">
      <w:pPr>
        <w:rPr>
          <w:rFonts w:ascii="Bookman Old Style" w:hAnsi="Bookman Old Style" w:cs="Bookman Old Style"/>
          <w:sz w:val="24"/>
          <w:szCs w:val="24"/>
        </w:rPr>
      </w:pPr>
    </w:p>
    <w:p w:rsidR="00972470" w:rsidRDefault="00972470" w:rsidP="00F55E3E">
      <w:pPr>
        <w:rPr>
          <w:rFonts w:ascii="Bookman Old Style" w:hAnsi="Bookman Old Style" w:cs="Bookman Old Style"/>
          <w:sz w:val="24"/>
          <w:szCs w:val="24"/>
        </w:rPr>
      </w:pPr>
    </w:p>
    <w:p w:rsidR="00972470" w:rsidRDefault="00972470" w:rsidP="00F55E3E">
      <w:pPr>
        <w:rPr>
          <w:rFonts w:ascii="Bookman Old Style" w:hAnsi="Bookman Old Style" w:cs="Bookman Old Style"/>
          <w:sz w:val="24"/>
          <w:szCs w:val="24"/>
        </w:rPr>
      </w:pPr>
    </w:p>
    <w:p w:rsidR="00972470" w:rsidRDefault="00972470" w:rsidP="00F55E3E">
      <w:pPr>
        <w:rPr>
          <w:rFonts w:ascii="Bookman Old Style" w:hAnsi="Bookman Old Style" w:cs="Bookman Old Style"/>
          <w:sz w:val="24"/>
          <w:szCs w:val="24"/>
        </w:rPr>
      </w:pPr>
    </w:p>
    <w:p w:rsidR="00972470" w:rsidRDefault="00972470" w:rsidP="00F55E3E">
      <w:pPr>
        <w:rPr>
          <w:rFonts w:ascii="Bookman Old Style" w:hAnsi="Bookman Old Style" w:cs="Bookman Old Style"/>
          <w:sz w:val="24"/>
          <w:szCs w:val="24"/>
        </w:rPr>
      </w:pPr>
    </w:p>
    <w:p w:rsidR="00972470" w:rsidRDefault="00972470" w:rsidP="00F55E3E">
      <w:pPr>
        <w:rPr>
          <w:rFonts w:ascii="Bookman Old Style" w:hAnsi="Bookman Old Style" w:cs="Bookman Old Style"/>
          <w:sz w:val="24"/>
          <w:szCs w:val="24"/>
        </w:rPr>
      </w:pPr>
    </w:p>
    <w:p w:rsidR="00972470" w:rsidRDefault="00972470" w:rsidP="00F55E3E">
      <w:pPr>
        <w:rPr>
          <w:rFonts w:ascii="Bookman Old Style" w:hAnsi="Bookman Old Style" w:cs="Bookman Old Style"/>
          <w:sz w:val="24"/>
          <w:szCs w:val="24"/>
        </w:rPr>
      </w:pPr>
    </w:p>
    <w:p w:rsidR="00972470" w:rsidRDefault="00972470" w:rsidP="00F55E3E">
      <w:pPr>
        <w:rPr>
          <w:rFonts w:ascii="Bookman Old Style" w:hAnsi="Bookman Old Style" w:cs="Bookman Old Style"/>
          <w:sz w:val="24"/>
          <w:szCs w:val="24"/>
        </w:rPr>
      </w:pPr>
    </w:p>
    <w:p w:rsidR="00972470" w:rsidRDefault="00972470" w:rsidP="00F55E3E">
      <w:pPr>
        <w:rPr>
          <w:rFonts w:ascii="Bookman Old Style" w:hAnsi="Bookman Old Style" w:cs="Bookman Old Style"/>
          <w:sz w:val="24"/>
          <w:szCs w:val="24"/>
        </w:rPr>
      </w:pPr>
    </w:p>
    <w:p w:rsidR="00972470" w:rsidRDefault="00972470" w:rsidP="00F55E3E">
      <w:pPr>
        <w:rPr>
          <w:rFonts w:ascii="Bookman Old Style" w:hAnsi="Bookman Old Style" w:cs="Bookman Old Style"/>
          <w:sz w:val="24"/>
          <w:szCs w:val="24"/>
        </w:rPr>
      </w:pPr>
    </w:p>
    <w:p w:rsidR="00972470" w:rsidRDefault="00972470" w:rsidP="00F55E3E">
      <w:pPr>
        <w:rPr>
          <w:rFonts w:ascii="Bookman Old Style" w:hAnsi="Bookman Old Style" w:cs="Bookman Old Style"/>
          <w:sz w:val="24"/>
          <w:szCs w:val="24"/>
        </w:rPr>
      </w:pPr>
    </w:p>
    <w:p w:rsidR="00972470" w:rsidRDefault="00972470" w:rsidP="00F55E3E">
      <w:pPr>
        <w:rPr>
          <w:rFonts w:ascii="Bookman Old Style" w:hAnsi="Bookman Old Style" w:cs="Bookman Old Style"/>
          <w:sz w:val="24"/>
          <w:szCs w:val="24"/>
        </w:rPr>
      </w:pPr>
    </w:p>
    <w:p w:rsidR="00972470" w:rsidRDefault="00972470" w:rsidP="00F55E3E">
      <w:pPr>
        <w:rPr>
          <w:rFonts w:ascii="Bookman Old Style" w:hAnsi="Bookman Old Style" w:cs="Bookman Old Style"/>
          <w:sz w:val="24"/>
          <w:szCs w:val="24"/>
        </w:rPr>
      </w:pPr>
    </w:p>
    <w:p w:rsidR="00972470" w:rsidRPr="00593087" w:rsidRDefault="00972470" w:rsidP="00F55E3E">
      <w:pPr>
        <w:rPr>
          <w:rFonts w:ascii="Bookman Old Style" w:hAnsi="Bookman Old Style" w:cs="Bookman Old Style"/>
          <w:sz w:val="24"/>
          <w:szCs w:val="24"/>
        </w:rPr>
      </w:pPr>
    </w:p>
    <w:p w:rsidR="00972470" w:rsidRPr="00593087" w:rsidRDefault="00972470" w:rsidP="009C2D49">
      <w:pPr>
        <w:ind w:left="900"/>
        <w:jc w:val="both"/>
        <w:rPr>
          <w:rFonts w:ascii="Bookman Old Style" w:hAnsi="Bookman Old Style" w:cs="Bookman Old Style"/>
          <w:sz w:val="24"/>
          <w:szCs w:val="24"/>
        </w:rPr>
      </w:pPr>
      <w:r w:rsidRPr="00593087">
        <w:rPr>
          <w:rFonts w:ascii="Bookman Old Style" w:hAnsi="Bookman Old Style" w:cs="Bookman Old Style"/>
          <w:b/>
          <w:bCs/>
          <w:sz w:val="24"/>
          <w:szCs w:val="24"/>
          <w:u w:val="single"/>
        </w:rPr>
        <w:t>ARTICULO 6º .-</w:t>
      </w:r>
      <w:r w:rsidRPr="00593087">
        <w:rPr>
          <w:rFonts w:ascii="Bookman Old Style" w:hAnsi="Bookman Old Style" w:cs="Bookman Old Style"/>
          <w:sz w:val="24"/>
          <w:szCs w:val="24"/>
        </w:rPr>
        <w:t xml:space="preserve"> Incorporase el </w:t>
      </w:r>
      <w:r w:rsidRPr="00593087">
        <w:rPr>
          <w:rFonts w:ascii="Bookman Old Style" w:hAnsi="Bookman Old Style" w:cs="Bookman Old Style"/>
          <w:b/>
          <w:bCs/>
          <w:sz w:val="24"/>
          <w:szCs w:val="24"/>
        </w:rPr>
        <w:t>Artículo 52 bis)</w:t>
      </w:r>
      <w:r w:rsidRPr="00593087">
        <w:rPr>
          <w:rFonts w:ascii="Bookman Old Style" w:hAnsi="Bookman Old Style" w:cs="Bookman Old Style"/>
          <w:sz w:val="24"/>
          <w:szCs w:val="24"/>
        </w:rPr>
        <w:t xml:space="preserve"> al </w:t>
      </w:r>
      <w:r w:rsidRPr="00593087">
        <w:rPr>
          <w:rFonts w:ascii="Bookman Old Style" w:hAnsi="Bookman Old Style" w:cs="Bookman Old Style"/>
          <w:b/>
          <w:bCs/>
          <w:sz w:val="24"/>
          <w:szCs w:val="24"/>
        </w:rPr>
        <w:t>TITULO XI</w:t>
      </w:r>
      <w:r w:rsidRPr="00593087">
        <w:rPr>
          <w:rFonts w:ascii="Bookman Old Style" w:hAnsi="Bookman Old Style" w:cs="Bookman Old Style"/>
          <w:sz w:val="24"/>
          <w:szCs w:val="24"/>
        </w:rPr>
        <w:t xml:space="preserve"> - </w:t>
      </w:r>
      <w:r w:rsidRPr="00593087">
        <w:rPr>
          <w:rFonts w:ascii="Bookman Old Style" w:hAnsi="Bookman Old Style" w:cs="Bookman Old Style"/>
          <w:b/>
          <w:bCs/>
          <w:sz w:val="24"/>
          <w:szCs w:val="24"/>
        </w:rPr>
        <w:t>SECCIÓN PRIMERA</w:t>
      </w:r>
      <w:r w:rsidRPr="00593087">
        <w:rPr>
          <w:rFonts w:ascii="Bookman Old Style" w:hAnsi="Bookman Old Style" w:cs="Bookman Old Style"/>
          <w:sz w:val="24"/>
          <w:szCs w:val="24"/>
        </w:rPr>
        <w:t xml:space="preserve"> -  </w:t>
      </w:r>
      <w:r w:rsidRPr="00593087">
        <w:rPr>
          <w:rFonts w:ascii="Bookman Old Style" w:hAnsi="Bookman Old Style" w:cs="Bookman Old Style"/>
          <w:b/>
          <w:bCs/>
          <w:sz w:val="24"/>
          <w:szCs w:val="24"/>
        </w:rPr>
        <w:t>PARTE GENERAL</w:t>
      </w:r>
      <w:r w:rsidRPr="00593087">
        <w:rPr>
          <w:rFonts w:ascii="Bookman Old Style" w:hAnsi="Bookman Old Style" w:cs="Bookman Old Style"/>
          <w:sz w:val="24"/>
          <w:szCs w:val="24"/>
        </w:rPr>
        <w:t xml:space="preserve"> de la Parte Fiscal de la Ordenanza Fiscal e Impositiva 2001/96, según texto ordenado por Decreto 36/09, el que quedará redactado de la siguiente manera: </w:t>
      </w:r>
    </w:p>
    <w:p w:rsidR="00972470" w:rsidRPr="00593087" w:rsidRDefault="00972470" w:rsidP="009C2D49">
      <w:pPr>
        <w:ind w:left="900"/>
        <w:rPr>
          <w:rFonts w:ascii="Bookman Old Style" w:hAnsi="Bookman Old Style" w:cs="Bookman Old Style"/>
          <w:sz w:val="24"/>
          <w:szCs w:val="24"/>
        </w:rPr>
      </w:pPr>
    </w:p>
    <w:p w:rsidR="00972470" w:rsidRPr="009C2D49" w:rsidRDefault="00972470" w:rsidP="009C2D49">
      <w:pPr>
        <w:spacing w:line="240" w:lineRule="atLeast"/>
        <w:ind w:left="900"/>
        <w:jc w:val="both"/>
        <w:rPr>
          <w:rFonts w:ascii="Bookman Old Style" w:hAnsi="Bookman Old Style" w:cs="Bookman Old Style"/>
          <w:i/>
          <w:iCs/>
          <w:sz w:val="24"/>
          <w:szCs w:val="24"/>
        </w:rPr>
      </w:pPr>
      <w:r w:rsidRPr="00593087">
        <w:rPr>
          <w:rFonts w:ascii="Bookman Old Style" w:hAnsi="Bookman Old Style" w:cs="Bookman Old Style"/>
          <w:b/>
          <w:bCs/>
          <w:i/>
          <w:iCs/>
          <w:sz w:val="24"/>
          <w:szCs w:val="24"/>
        </w:rPr>
        <w:t>“</w:t>
      </w:r>
      <w:r w:rsidRPr="00593087">
        <w:rPr>
          <w:rFonts w:ascii="Bookman Old Style" w:hAnsi="Bookman Old Style" w:cs="Bookman Old Style"/>
          <w:b/>
          <w:bCs/>
          <w:i/>
          <w:iCs/>
          <w:sz w:val="24"/>
          <w:szCs w:val="24"/>
          <w:u w:val="single"/>
        </w:rPr>
        <w:t>ARTICULO 52 bis</w:t>
      </w:r>
      <w:r w:rsidRPr="00593087">
        <w:rPr>
          <w:rFonts w:ascii="Bookman Old Style" w:hAnsi="Bookman Old Style" w:cs="Bookman Old Style"/>
          <w:i/>
          <w:iCs/>
          <w:sz w:val="24"/>
          <w:szCs w:val="24"/>
        </w:rPr>
        <w:t xml:space="preserve"> : Todo contribuyente de la Tasa por Inspección de Seguridad e Higiene que se encontrare alcanzado por la descripción de Grandes Contribuyentes y/o medianos Contribuyentes según lo preceptuado en los incisos a) y b) del artículo 75) de la Sección Segunda, Parte Especial, Titulo V de la presente Ordenanza Fiscal , cuando tramiten cualquier tipo de certificación inherente a la misma por ante la Administración Municipal, deberán acreditar el libre deuda de tasas Municipales, las que deberán encontrarse al día con sus pagos.”</w:t>
      </w:r>
    </w:p>
    <w:p w:rsidR="00972470" w:rsidRDefault="00972470" w:rsidP="009C2D49">
      <w:pPr>
        <w:pStyle w:val="Heading9"/>
        <w:spacing w:line="240" w:lineRule="auto"/>
        <w:ind w:left="900" w:right="44"/>
        <w:jc w:val="both"/>
        <w:rPr>
          <w:rFonts w:ascii="Bookman Old Style" w:hAnsi="Bookman Old Style" w:cs="Bookman Old Style"/>
        </w:rPr>
      </w:pPr>
    </w:p>
    <w:p w:rsidR="00972470" w:rsidRPr="00593087" w:rsidRDefault="00972470" w:rsidP="009C2D49">
      <w:pPr>
        <w:pStyle w:val="Heading9"/>
        <w:spacing w:line="240" w:lineRule="auto"/>
        <w:ind w:left="900" w:right="44"/>
        <w:jc w:val="both"/>
        <w:rPr>
          <w:rFonts w:ascii="Bookman Old Style" w:hAnsi="Bookman Old Style" w:cs="Bookman Old Style"/>
          <w:b w:val="0"/>
          <w:bCs w:val="0"/>
          <w:u w:val="none"/>
        </w:rPr>
      </w:pPr>
      <w:r w:rsidRPr="00593087">
        <w:rPr>
          <w:rFonts w:ascii="Bookman Old Style" w:hAnsi="Bookman Old Style" w:cs="Bookman Old Style"/>
        </w:rPr>
        <w:t>ARTICULO 7º:</w:t>
      </w:r>
      <w:r w:rsidRPr="00593087">
        <w:rPr>
          <w:rFonts w:ascii="Bookman Old Style" w:hAnsi="Bookman Old Style" w:cs="Bookman Old Style"/>
          <w:u w:val="none"/>
        </w:rPr>
        <w:t xml:space="preserve"> </w:t>
      </w:r>
      <w:r w:rsidRPr="00593087">
        <w:rPr>
          <w:rFonts w:ascii="Bookman Old Style" w:hAnsi="Bookman Old Style" w:cs="Bookman Old Style"/>
          <w:b w:val="0"/>
          <w:bCs w:val="0"/>
          <w:u w:val="none"/>
        </w:rPr>
        <w:t xml:space="preserve">Modificase el </w:t>
      </w:r>
      <w:r w:rsidRPr="00593087">
        <w:rPr>
          <w:rFonts w:ascii="Bookman Old Style" w:hAnsi="Bookman Old Style" w:cs="Bookman Old Style"/>
          <w:u w:val="none"/>
        </w:rPr>
        <w:t>Artículo 73º)</w:t>
      </w:r>
      <w:r w:rsidRPr="00593087">
        <w:rPr>
          <w:rFonts w:ascii="Bookman Old Style" w:hAnsi="Bookman Old Style" w:cs="Bookman Old Style"/>
          <w:b w:val="0"/>
          <w:bCs w:val="0"/>
          <w:u w:val="none"/>
        </w:rPr>
        <w:t xml:space="preserve"> del </w:t>
      </w:r>
      <w:r w:rsidRPr="00593087">
        <w:rPr>
          <w:rFonts w:ascii="Bookman Old Style" w:hAnsi="Bookman Old Style" w:cs="Bookman Old Style"/>
          <w:u w:val="none"/>
        </w:rPr>
        <w:t>TITULO IV</w:t>
      </w:r>
      <w:r w:rsidRPr="00593087">
        <w:rPr>
          <w:rFonts w:ascii="Bookman Old Style" w:hAnsi="Bookman Old Style" w:cs="Bookman Old Style"/>
          <w:b w:val="0"/>
          <w:bCs w:val="0"/>
          <w:u w:val="none"/>
        </w:rPr>
        <w:t xml:space="preserve"> – </w:t>
      </w:r>
      <w:r w:rsidRPr="00593087">
        <w:rPr>
          <w:rFonts w:ascii="Bookman Old Style" w:hAnsi="Bookman Old Style" w:cs="Bookman Old Style"/>
          <w:u w:val="none"/>
        </w:rPr>
        <w:t>TASA POR INSPECCIÓN DE SEGURIDAD E HIGIENE</w:t>
      </w:r>
      <w:r w:rsidRPr="00593087">
        <w:rPr>
          <w:rFonts w:ascii="Bookman Old Style" w:hAnsi="Bookman Old Style" w:cs="Bookman Old Style"/>
          <w:b w:val="0"/>
          <w:bCs w:val="0"/>
          <w:u w:val="none"/>
        </w:rPr>
        <w:t xml:space="preserve"> – </w:t>
      </w:r>
      <w:r w:rsidRPr="00593087">
        <w:rPr>
          <w:rFonts w:ascii="Bookman Old Style" w:hAnsi="Bookman Old Style" w:cs="Bookman Old Style"/>
          <w:u w:val="none"/>
        </w:rPr>
        <w:t>Del Hecho imponible</w:t>
      </w:r>
      <w:r w:rsidRPr="00593087">
        <w:rPr>
          <w:rFonts w:ascii="Bookman Old Style" w:hAnsi="Bookman Old Style" w:cs="Bookman Old Style"/>
          <w:b w:val="0"/>
          <w:bCs w:val="0"/>
          <w:u w:val="none"/>
        </w:rPr>
        <w:t xml:space="preserve"> - </w:t>
      </w:r>
      <w:r w:rsidRPr="00593087">
        <w:rPr>
          <w:rFonts w:ascii="Bookman Old Style" w:hAnsi="Bookman Old Style" w:cs="Bookman Old Style"/>
          <w:u w:val="none"/>
        </w:rPr>
        <w:t>SECCIÓN SEGUNDA</w:t>
      </w:r>
      <w:r w:rsidRPr="00593087">
        <w:rPr>
          <w:rFonts w:ascii="Bookman Old Style" w:hAnsi="Bookman Old Style" w:cs="Bookman Old Style"/>
          <w:b w:val="0"/>
          <w:bCs w:val="0"/>
          <w:u w:val="none"/>
        </w:rPr>
        <w:t xml:space="preserve"> – </w:t>
      </w:r>
      <w:r w:rsidRPr="00593087">
        <w:rPr>
          <w:rFonts w:ascii="Bookman Old Style" w:hAnsi="Bookman Old Style" w:cs="Bookman Old Style"/>
          <w:u w:val="none"/>
        </w:rPr>
        <w:t>PARTE ESPECIAL</w:t>
      </w:r>
      <w:r w:rsidRPr="00593087">
        <w:rPr>
          <w:rFonts w:ascii="Bookman Old Style" w:hAnsi="Bookman Old Style" w:cs="Bookman Old Style"/>
          <w:b w:val="0"/>
          <w:bCs w:val="0"/>
          <w:u w:val="none"/>
        </w:rPr>
        <w:t>, de la Parte Fiscal de la Ordenanza Fiscal e Impositiva Nº 2001/96, según texto ordenado por Decreto Nº 36/09, el que quedará redactado de la siguiente manera:</w:t>
      </w:r>
    </w:p>
    <w:p w:rsidR="00972470" w:rsidRPr="00593087" w:rsidRDefault="00972470" w:rsidP="009C2D49">
      <w:pPr>
        <w:ind w:left="900"/>
        <w:rPr>
          <w:rFonts w:ascii="Bookman Old Style" w:hAnsi="Bookman Old Style" w:cs="Bookman Old Style"/>
          <w:sz w:val="24"/>
          <w:szCs w:val="24"/>
        </w:rPr>
      </w:pPr>
    </w:p>
    <w:p w:rsidR="00972470" w:rsidRPr="00593087" w:rsidRDefault="00972470" w:rsidP="009C2D49">
      <w:pPr>
        <w:ind w:left="900"/>
        <w:jc w:val="both"/>
        <w:rPr>
          <w:rFonts w:ascii="Bookman Old Style" w:hAnsi="Bookman Old Style" w:cs="Bookman Old Style"/>
          <w:b/>
          <w:bCs/>
          <w:i/>
          <w:iCs/>
          <w:sz w:val="24"/>
          <w:szCs w:val="24"/>
        </w:rPr>
      </w:pPr>
    </w:p>
    <w:p w:rsidR="00972470" w:rsidRPr="00593087" w:rsidRDefault="00972470" w:rsidP="009C2D49">
      <w:pPr>
        <w:ind w:left="900"/>
        <w:jc w:val="both"/>
        <w:rPr>
          <w:rFonts w:ascii="Bookman Old Style" w:hAnsi="Bookman Old Style" w:cs="Bookman Old Style"/>
          <w:b/>
          <w:bCs/>
          <w:i/>
          <w:iCs/>
          <w:sz w:val="24"/>
          <w:szCs w:val="24"/>
        </w:rPr>
      </w:pPr>
      <w:r w:rsidRPr="00593087">
        <w:rPr>
          <w:rFonts w:ascii="Bookman Old Style" w:hAnsi="Bookman Old Style" w:cs="Bookman Old Style"/>
          <w:b/>
          <w:bCs/>
          <w:i/>
          <w:iCs/>
          <w:sz w:val="24"/>
          <w:szCs w:val="24"/>
        </w:rPr>
        <w:t>“TASA POR INSPECCIÓN DE SEGURIDAD E HIGIENE</w:t>
      </w:r>
    </w:p>
    <w:p w:rsidR="00972470" w:rsidRPr="00593087" w:rsidRDefault="00972470" w:rsidP="009C2D49">
      <w:pPr>
        <w:ind w:left="900"/>
        <w:jc w:val="both"/>
        <w:rPr>
          <w:rFonts w:ascii="Bookman Old Style" w:hAnsi="Bookman Old Style" w:cs="Bookman Old Style"/>
          <w:i/>
          <w:iCs/>
          <w:sz w:val="24"/>
          <w:szCs w:val="24"/>
        </w:rPr>
      </w:pPr>
    </w:p>
    <w:p w:rsidR="00972470" w:rsidRPr="00593087" w:rsidRDefault="00972470" w:rsidP="009C2D49">
      <w:pPr>
        <w:ind w:left="900"/>
        <w:jc w:val="both"/>
        <w:rPr>
          <w:rFonts w:ascii="Bookman Old Style" w:hAnsi="Bookman Old Style" w:cs="Bookman Old Style"/>
          <w:b/>
          <w:bCs/>
          <w:i/>
          <w:iCs/>
          <w:sz w:val="24"/>
          <w:szCs w:val="24"/>
        </w:rPr>
      </w:pPr>
      <w:r w:rsidRPr="00593087">
        <w:rPr>
          <w:rFonts w:ascii="Bookman Old Style" w:hAnsi="Bookman Old Style" w:cs="Bookman Old Style"/>
          <w:b/>
          <w:bCs/>
          <w:i/>
          <w:iCs/>
          <w:sz w:val="24"/>
          <w:szCs w:val="24"/>
        </w:rPr>
        <w:t>Del hecho imponible</w:t>
      </w:r>
    </w:p>
    <w:p w:rsidR="00972470" w:rsidRPr="00593087" w:rsidRDefault="00972470" w:rsidP="009C2D49">
      <w:pPr>
        <w:ind w:left="900"/>
        <w:jc w:val="both"/>
        <w:rPr>
          <w:rFonts w:ascii="Bookman Old Style" w:hAnsi="Bookman Old Style" w:cs="Bookman Old Style"/>
          <w:b/>
          <w:bCs/>
          <w:i/>
          <w:iCs/>
          <w:sz w:val="24"/>
          <w:szCs w:val="24"/>
        </w:rPr>
      </w:pPr>
    </w:p>
    <w:p w:rsidR="00972470" w:rsidRPr="00593087" w:rsidRDefault="00972470" w:rsidP="009C2D49">
      <w:pPr>
        <w:ind w:left="900"/>
        <w:jc w:val="both"/>
        <w:rPr>
          <w:rFonts w:ascii="Bookman Old Style" w:hAnsi="Bookman Old Style" w:cs="Bookman Old Style"/>
          <w:i/>
          <w:iCs/>
          <w:sz w:val="24"/>
          <w:szCs w:val="24"/>
        </w:rPr>
      </w:pPr>
      <w:r w:rsidRPr="00593087">
        <w:rPr>
          <w:rFonts w:ascii="Bookman Old Style" w:hAnsi="Bookman Old Style" w:cs="Bookman Old Style"/>
          <w:b/>
          <w:bCs/>
          <w:i/>
          <w:iCs/>
          <w:sz w:val="24"/>
          <w:szCs w:val="24"/>
          <w:u w:val="single"/>
        </w:rPr>
        <w:t>ARTICULO 73.-</w:t>
      </w:r>
      <w:r w:rsidRPr="00593087">
        <w:rPr>
          <w:rFonts w:ascii="Bookman Old Style" w:hAnsi="Bookman Old Style" w:cs="Bookman Old Style"/>
          <w:b/>
          <w:bCs/>
          <w:i/>
          <w:iCs/>
          <w:sz w:val="24"/>
          <w:szCs w:val="24"/>
        </w:rPr>
        <w:t xml:space="preserve">  </w:t>
      </w:r>
      <w:r w:rsidRPr="00593087">
        <w:rPr>
          <w:rFonts w:ascii="Bookman Old Style" w:hAnsi="Bookman Old Style" w:cs="Bookman Old Style"/>
          <w:i/>
          <w:iCs/>
          <w:sz w:val="24"/>
          <w:szCs w:val="24"/>
        </w:rPr>
        <w:t xml:space="preserve">Por los servicios de zonificación, localización e inspección destinados a preservar la seguridad, las adecuadas condiciones laborales, productivas y sociales, salubridad e higiene en comercios, industrias, puertos, </w:t>
      </w:r>
      <w:r>
        <w:rPr>
          <w:rFonts w:ascii="Bookman Old Style" w:hAnsi="Bookman Old Style" w:cs="Bookman Old Style"/>
          <w:i/>
          <w:iCs/>
          <w:sz w:val="24"/>
          <w:szCs w:val="24"/>
        </w:rPr>
        <w:t>establecimientos de comercio exterior e interior</w:t>
      </w:r>
      <w:r w:rsidRPr="00593087">
        <w:rPr>
          <w:rFonts w:ascii="Bookman Old Style" w:hAnsi="Bookman Old Style" w:cs="Bookman Old Style"/>
          <w:i/>
          <w:iCs/>
          <w:sz w:val="24"/>
          <w:szCs w:val="24"/>
        </w:rPr>
        <w:t>, depósitos de mercaderías o bienes de cualquier especie, en toda actividad comercial, industrial, de servicios asimilables a tales, de locaciones de bienes, de locaciones de obras y servicios, esparcimiento, servicios públicos explotados por entidades privadas, estatales,</w:t>
      </w:r>
      <w:r w:rsidRPr="00593087">
        <w:rPr>
          <w:rFonts w:ascii="Bookman Old Style" w:hAnsi="Bookman Old Style" w:cs="Bookman Old Style"/>
          <w:sz w:val="24"/>
          <w:szCs w:val="24"/>
        </w:rPr>
        <w:t xml:space="preserve"> </w:t>
      </w:r>
      <w:r w:rsidRPr="00593087">
        <w:rPr>
          <w:rFonts w:ascii="Bookman Old Style" w:hAnsi="Bookman Old Style" w:cs="Bookman Old Style"/>
          <w:i/>
          <w:iCs/>
          <w:sz w:val="24"/>
          <w:szCs w:val="24"/>
        </w:rPr>
        <w:t>autarquicas y/o descentralizadas y/o de capital mixto, sociedades cooperativas que realicen actividades económicas en la jurisdicción municipal, que se desarrollen en forma total o parcial en locales, establecimientos, oficinas, unidades habitacionales y/o cualquier otro lugar, se encuentre o no dentro del partido de Ensenada, aunque el titular del mismo por sus fines fuera responsable exento, se desarrollen en forma accidental, habitual o susceptible de habitualidad o potencial, aún cuando fuere ejercida en espacios físicos habilitados por terceros, y/o toda actividad de carácter oneroso, lucrativas o no, que se ejerza en jurisdicción del municipio, realizada en espacio público o privado, se encuentren habilitados o no, se abonarán en concepto de Tasa por Inspección de Seguridad e Higiene los importes establecidos en la Ordenanza Impositiva, en el modo, forma y plazo reglamentario allí estipulado. El Departamento Ejecutivo se encuentra facultado para determinar en forma individual, grupal o genérica aquellos contribuyentes individuales , o categorías de los mismos, que por su modalidad operacional desarrollen actividades en jurisdicción del municipio sin tener local o representación legal para su habilitación comercial, en atención a la habitualidad con la que se ej</w:t>
      </w:r>
      <w:r>
        <w:rPr>
          <w:rFonts w:ascii="Bookman Old Style" w:hAnsi="Bookman Old Style" w:cs="Bookman Old Style"/>
          <w:i/>
          <w:iCs/>
          <w:sz w:val="24"/>
          <w:szCs w:val="24"/>
        </w:rPr>
        <w:t xml:space="preserve">erzan tales actividades, cuando </w:t>
      </w:r>
      <w:r w:rsidRPr="00593087">
        <w:rPr>
          <w:rFonts w:ascii="Bookman Old Style" w:hAnsi="Bookman Old Style" w:cs="Bookman Old Style"/>
          <w:i/>
          <w:iCs/>
          <w:sz w:val="24"/>
          <w:szCs w:val="24"/>
        </w:rPr>
        <w:t>los destinatarios y/beneficiarios de las mismas se encuentren radicados en el Partido de Ensenada.”</w:t>
      </w:r>
    </w:p>
    <w:p w:rsidR="00972470" w:rsidRPr="00593087" w:rsidRDefault="00972470" w:rsidP="009C2D49">
      <w:pPr>
        <w:pStyle w:val="Heading9"/>
        <w:spacing w:line="240" w:lineRule="auto"/>
        <w:ind w:left="900" w:right="-425"/>
        <w:jc w:val="both"/>
        <w:rPr>
          <w:rFonts w:ascii="Bookman Old Style" w:hAnsi="Bookman Old Style" w:cs="Bookman Old Style"/>
        </w:rPr>
      </w:pPr>
    </w:p>
    <w:p w:rsidR="00972470" w:rsidRPr="00593087" w:rsidRDefault="00972470" w:rsidP="009C2D49">
      <w:pPr>
        <w:pStyle w:val="Heading9"/>
        <w:spacing w:line="240" w:lineRule="auto"/>
        <w:ind w:left="900" w:right="-136"/>
        <w:jc w:val="both"/>
        <w:rPr>
          <w:rFonts w:ascii="Bookman Old Style" w:hAnsi="Bookman Old Style" w:cs="Bookman Old Style"/>
          <w:b w:val="0"/>
          <w:bCs w:val="0"/>
          <w:u w:val="none"/>
        </w:rPr>
      </w:pPr>
      <w:r w:rsidRPr="00593087">
        <w:rPr>
          <w:rFonts w:ascii="Bookman Old Style" w:hAnsi="Bookman Old Style" w:cs="Bookman Old Style"/>
        </w:rPr>
        <w:t>ARTICULO 8º:</w:t>
      </w:r>
      <w:r w:rsidRPr="00593087">
        <w:rPr>
          <w:rFonts w:ascii="Bookman Old Style" w:hAnsi="Bookman Old Style" w:cs="Bookman Old Style"/>
          <w:u w:val="none"/>
        </w:rPr>
        <w:t xml:space="preserve"> </w:t>
      </w:r>
      <w:r w:rsidRPr="00593087">
        <w:rPr>
          <w:rFonts w:ascii="Bookman Old Style" w:hAnsi="Bookman Old Style" w:cs="Bookman Old Style"/>
          <w:b w:val="0"/>
          <w:bCs w:val="0"/>
          <w:u w:val="none"/>
        </w:rPr>
        <w:t xml:space="preserve">Modificase el </w:t>
      </w:r>
      <w:r w:rsidRPr="00593087">
        <w:rPr>
          <w:rFonts w:ascii="Bookman Old Style" w:hAnsi="Bookman Old Style" w:cs="Bookman Old Style"/>
          <w:u w:val="none"/>
        </w:rPr>
        <w:t>inciso b) Medianos Contribuyentes</w:t>
      </w:r>
      <w:r w:rsidRPr="00593087">
        <w:rPr>
          <w:rFonts w:ascii="Bookman Old Style" w:hAnsi="Bookman Old Style" w:cs="Bookman Old Style"/>
          <w:b w:val="0"/>
          <w:bCs w:val="0"/>
          <w:u w:val="none"/>
        </w:rPr>
        <w:t xml:space="preserve">,  del </w:t>
      </w:r>
      <w:r w:rsidRPr="00593087">
        <w:rPr>
          <w:rFonts w:ascii="Bookman Old Style" w:hAnsi="Bookman Old Style" w:cs="Bookman Old Style"/>
          <w:u w:val="none"/>
        </w:rPr>
        <w:t>Artículo 75)</w:t>
      </w:r>
      <w:r w:rsidRPr="00593087">
        <w:rPr>
          <w:rFonts w:ascii="Bookman Old Style" w:hAnsi="Bookman Old Style" w:cs="Bookman Old Style"/>
          <w:b w:val="0"/>
          <w:bCs w:val="0"/>
          <w:u w:val="none"/>
        </w:rPr>
        <w:t xml:space="preserve"> del </w:t>
      </w:r>
      <w:r w:rsidRPr="00593087">
        <w:rPr>
          <w:rFonts w:ascii="Bookman Old Style" w:hAnsi="Bookman Old Style" w:cs="Bookman Old Style"/>
          <w:u w:val="none"/>
        </w:rPr>
        <w:t>TITULO IV</w:t>
      </w:r>
      <w:r w:rsidRPr="00593087">
        <w:rPr>
          <w:rFonts w:ascii="Bookman Old Style" w:hAnsi="Bookman Old Style" w:cs="Bookman Old Style"/>
          <w:b w:val="0"/>
          <w:bCs w:val="0"/>
          <w:u w:val="none"/>
        </w:rPr>
        <w:t xml:space="preserve"> – </w:t>
      </w:r>
      <w:r w:rsidRPr="00593087">
        <w:rPr>
          <w:rFonts w:ascii="Bookman Old Style" w:hAnsi="Bookman Old Style" w:cs="Bookman Old Style"/>
          <w:u w:val="none"/>
        </w:rPr>
        <w:t>TASA POR INSPECCIÓN DE SEGURIDAD E HIGIENE</w:t>
      </w:r>
      <w:r w:rsidRPr="00593087">
        <w:rPr>
          <w:rFonts w:ascii="Bookman Old Style" w:hAnsi="Bookman Old Style" w:cs="Bookman Old Style"/>
          <w:b w:val="0"/>
          <w:bCs w:val="0"/>
          <w:u w:val="none"/>
        </w:rPr>
        <w:t xml:space="preserve"> – </w:t>
      </w:r>
      <w:r w:rsidRPr="00593087">
        <w:rPr>
          <w:rFonts w:ascii="Bookman Old Style" w:hAnsi="Bookman Old Style" w:cs="Bookman Old Style"/>
          <w:u w:val="none"/>
        </w:rPr>
        <w:t>SECCIÓN SEGUNDA</w:t>
      </w:r>
      <w:r w:rsidRPr="00593087">
        <w:rPr>
          <w:rFonts w:ascii="Bookman Old Style" w:hAnsi="Bookman Old Style" w:cs="Bookman Old Style"/>
          <w:b w:val="0"/>
          <w:bCs w:val="0"/>
          <w:u w:val="none"/>
        </w:rPr>
        <w:t xml:space="preserve"> – </w:t>
      </w:r>
      <w:r w:rsidRPr="00593087">
        <w:rPr>
          <w:rFonts w:ascii="Bookman Old Style" w:hAnsi="Bookman Old Style" w:cs="Bookman Old Style"/>
          <w:u w:val="none"/>
        </w:rPr>
        <w:t>PARTE ESPECIAL</w:t>
      </w:r>
      <w:r w:rsidRPr="00593087">
        <w:rPr>
          <w:rFonts w:ascii="Bookman Old Style" w:hAnsi="Bookman Old Style" w:cs="Bookman Old Style"/>
          <w:b w:val="0"/>
          <w:bCs w:val="0"/>
          <w:u w:val="none"/>
        </w:rPr>
        <w:t xml:space="preserve"> de la Parte Fiscal de la Ordenanza Fiscal e Impositiva Nº 2001/96, según texto ordenado por Decreto Nº 36/09, el que quedará redactado de la siguiente manera:</w:t>
      </w:r>
    </w:p>
    <w:p w:rsidR="00972470" w:rsidRDefault="00972470" w:rsidP="009C2D49">
      <w:pPr>
        <w:spacing w:line="240" w:lineRule="atLeast"/>
        <w:ind w:left="900"/>
        <w:rPr>
          <w:rFonts w:ascii="Bookman Old Style" w:hAnsi="Bookman Old Style" w:cs="Bookman Old Style"/>
          <w:b/>
          <w:bCs/>
          <w:sz w:val="24"/>
          <w:szCs w:val="24"/>
        </w:rPr>
      </w:pPr>
    </w:p>
    <w:p w:rsidR="00972470" w:rsidRDefault="00972470" w:rsidP="009C2D49">
      <w:pPr>
        <w:spacing w:line="240" w:lineRule="atLeast"/>
        <w:ind w:left="900"/>
        <w:rPr>
          <w:rFonts w:ascii="Bookman Old Style" w:hAnsi="Bookman Old Style" w:cs="Bookman Old Style"/>
          <w:b/>
          <w:bCs/>
          <w:sz w:val="24"/>
          <w:szCs w:val="24"/>
        </w:rPr>
      </w:pPr>
    </w:p>
    <w:p w:rsidR="00972470" w:rsidRPr="00593087" w:rsidRDefault="00972470" w:rsidP="009C2D49">
      <w:pPr>
        <w:spacing w:line="240" w:lineRule="atLeast"/>
        <w:ind w:left="900"/>
        <w:rPr>
          <w:rFonts w:ascii="Bookman Old Style" w:hAnsi="Bookman Old Style" w:cs="Bookman Old Style"/>
          <w:b/>
          <w:bCs/>
          <w:sz w:val="24"/>
          <w:szCs w:val="24"/>
        </w:rPr>
      </w:pPr>
    </w:p>
    <w:p w:rsidR="00972470" w:rsidRPr="00593087" w:rsidRDefault="00972470" w:rsidP="009C2D49">
      <w:pPr>
        <w:ind w:left="900"/>
        <w:jc w:val="both"/>
        <w:rPr>
          <w:rFonts w:ascii="Bookman Old Style" w:hAnsi="Bookman Old Style" w:cs="Bookman Old Style"/>
          <w:i/>
          <w:iCs/>
          <w:sz w:val="24"/>
          <w:szCs w:val="24"/>
        </w:rPr>
      </w:pPr>
      <w:r w:rsidRPr="00593087">
        <w:rPr>
          <w:rFonts w:ascii="Bookman Old Style" w:hAnsi="Bookman Old Style" w:cs="Bookman Old Style"/>
          <w:b/>
          <w:bCs/>
          <w:i/>
          <w:iCs/>
          <w:sz w:val="24"/>
          <w:szCs w:val="24"/>
        </w:rPr>
        <w:t>“b)</w:t>
      </w:r>
      <w:r w:rsidRPr="00593087">
        <w:rPr>
          <w:rFonts w:ascii="Bookman Old Style" w:hAnsi="Bookman Old Style" w:cs="Bookman Old Style"/>
          <w:i/>
          <w:iCs/>
          <w:sz w:val="24"/>
          <w:szCs w:val="24"/>
        </w:rPr>
        <w:t xml:space="preserve">  </w:t>
      </w:r>
      <w:r w:rsidRPr="00593087">
        <w:rPr>
          <w:rFonts w:ascii="Bookman Old Style" w:hAnsi="Bookman Old Style" w:cs="Bookman Old Style"/>
          <w:b/>
          <w:bCs/>
          <w:i/>
          <w:iCs/>
          <w:sz w:val="24"/>
          <w:szCs w:val="24"/>
        </w:rPr>
        <w:t>Medianos Contribuyentes</w:t>
      </w:r>
      <w:r w:rsidRPr="00593087">
        <w:rPr>
          <w:rFonts w:ascii="Bookman Old Style" w:hAnsi="Bookman Old Style" w:cs="Bookman Old Style"/>
          <w:i/>
          <w:iCs/>
          <w:sz w:val="24"/>
          <w:szCs w:val="24"/>
        </w:rPr>
        <w:t xml:space="preserve">. </w:t>
      </w:r>
    </w:p>
    <w:p w:rsidR="00972470" w:rsidRPr="00593087" w:rsidRDefault="00972470" w:rsidP="009C2D49">
      <w:pPr>
        <w:numPr>
          <w:ilvl w:val="12"/>
          <w:numId w:val="0"/>
        </w:numPr>
        <w:ind w:left="900"/>
        <w:jc w:val="both"/>
        <w:rPr>
          <w:rFonts w:ascii="Bookman Old Style" w:hAnsi="Bookman Old Style" w:cs="Bookman Old Style"/>
          <w:i/>
          <w:iCs/>
          <w:sz w:val="24"/>
          <w:szCs w:val="24"/>
        </w:rPr>
      </w:pPr>
      <w:r w:rsidRPr="00593087">
        <w:rPr>
          <w:rFonts w:ascii="Bookman Old Style" w:hAnsi="Bookman Old Style" w:cs="Bookman Old Style"/>
          <w:i/>
          <w:iCs/>
          <w:sz w:val="24"/>
          <w:szCs w:val="24"/>
        </w:rPr>
        <w:t xml:space="preserve">      </w:t>
      </w:r>
      <w:r>
        <w:rPr>
          <w:rFonts w:ascii="Bookman Old Style" w:hAnsi="Bookman Old Style" w:cs="Bookman Old Style"/>
          <w:i/>
          <w:iCs/>
          <w:sz w:val="24"/>
          <w:szCs w:val="24"/>
        </w:rPr>
        <w:t xml:space="preserve">                         </w:t>
      </w:r>
      <w:r w:rsidRPr="00593087">
        <w:rPr>
          <w:rFonts w:ascii="Bookman Old Style" w:hAnsi="Bookman Old Style" w:cs="Bookman Old Style"/>
          <w:i/>
          <w:iCs/>
          <w:sz w:val="24"/>
          <w:szCs w:val="24"/>
        </w:rPr>
        <w:t>Se consideran tales aquellos responsables que desplieguen los rubros mencionados en tal categoría de la Ordenanza Impositiva.</w:t>
      </w:r>
    </w:p>
    <w:p w:rsidR="00972470" w:rsidRPr="00593087" w:rsidRDefault="00972470" w:rsidP="009C2D49">
      <w:pPr>
        <w:tabs>
          <w:tab w:val="left" w:pos="5245"/>
        </w:tabs>
        <w:ind w:left="900"/>
        <w:jc w:val="both"/>
        <w:rPr>
          <w:rFonts w:ascii="Bookman Old Style" w:hAnsi="Bookman Old Style" w:cs="Bookman Old Style"/>
          <w:i/>
          <w:iCs/>
          <w:sz w:val="24"/>
          <w:szCs w:val="24"/>
        </w:rPr>
      </w:pPr>
      <w:r w:rsidRPr="00593087">
        <w:rPr>
          <w:rFonts w:ascii="Bookman Old Style" w:hAnsi="Bookman Old Style" w:cs="Bookman Old Style"/>
          <w:i/>
          <w:iCs/>
          <w:sz w:val="24"/>
          <w:szCs w:val="24"/>
        </w:rPr>
        <w:t xml:space="preserve">                              Aquellos contribuyentes que desarrollen actividades comerciales o de servicios dentro de superficies de otras empresas, tributarán la tasa del presente por una alícuota sobre la base del cálculo de los  Ingresos Brutos en concepto de ventas, comisiones, intereses, servicios, etc., correspondientes a los períodos respectivos. Dicho porcentaje será fijado por la  autoridad de aplicación en virtud a lo dispu</w:t>
      </w:r>
      <w:r>
        <w:rPr>
          <w:rFonts w:ascii="Bookman Old Style" w:hAnsi="Bookman Old Style" w:cs="Bookman Old Style"/>
          <w:i/>
          <w:iCs/>
          <w:sz w:val="24"/>
          <w:szCs w:val="24"/>
        </w:rPr>
        <w:t>esto en el artículo 9º del Capítul</w:t>
      </w:r>
      <w:r w:rsidRPr="00593087">
        <w:rPr>
          <w:rFonts w:ascii="Bookman Old Style" w:hAnsi="Bookman Old Style" w:cs="Bookman Old Style"/>
          <w:i/>
          <w:iCs/>
          <w:sz w:val="24"/>
          <w:szCs w:val="24"/>
        </w:rPr>
        <w:t>o IV – Tasa por Inspección de Seguridad e Higiene - de la Parte Impositiva de la presente Ordenanza Fiscal e Impositiva.  En estos casos las citadas firmas deberán habilitar un punto de venta dentro del ejido del partido de Ensenada. En caso que dicho punto de venta no fuera fijado por el contribuyente comprendido por la misma, la autoridad de aplicación determinará de oficio el mismo fijándolo en la dirección de establecimiento industrial, comercial o de servicios en donde se halla detectado la actividad económica desarrollada.”</w:t>
      </w:r>
    </w:p>
    <w:p w:rsidR="00972470" w:rsidRPr="00593087" w:rsidRDefault="00972470" w:rsidP="009C2D49">
      <w:pPr>
        <w:spacing w:line="240" w:lineRule="atLeast"/>
        <w:ind w:left="900"/>
        <w:rPr>
          <w:rFonts w:ascii="Bookman Old Style" w:hAnsi="Bookman Old Style" w:cs="Bookman Old Style"/>
          <w:sz w:val="24"/>
          <w:szCs w:val="24"/>
        </w:rPr>
      </w:pPr>
    </w:p>
    <w:p w:rsidR="00972470" w:rsidRPr="00593087" w:rsidRDefault="00972470" w:rsidP="009C2D49">
      <w:pPr>
        <w:pStyle w:val="Heading9"/>
        <w:spacing w:line="240" w:lineRule="auto"/>
        <w:ind w:left="900" w:right="44"/>
        <w:jc w:val="both"/>
        <w:rPr>
          <w:rFonts w:ascii="Bookman Old Style" w:hAnsi="Bookman Old Style" w:cs="Bookman Old Style"/>
          <w:b w:val="0"/>
          <w:bCs w:val="0"/>
          <w:u w:val="none"/>
        </w:rPr>
      </w:pPr>
      <w:r w:rsidRPr="00593087">
        <w:rPr>
          <w:rFonts w:ascii="Bookman Old Style" w:hAnsi="Bookman Old Style" w:cs="Bookman Old Style"/>
        </w:rPr>
        <w:t>ARTICULO 9º:</w:t>
      </w:r>
      <w:r w:rsidRPr="00593087">
        <w:rPr>
          <w:rFonts w:ascii="Bookman Old Style" w:hAnsi="Bookman Old Style" w:cs="Bookman Old Style"/>
          <w:u w:val="none"/>
        </w:rPr>
        <w:t xml:space="preserve"> </w:t>
      </w:r>
      <w:r w:rsidRPr="00593087">
        <w:rPr>
          <w:rFonts w:ascii="Bookman Old Style" w:hAnsi="Bookman Old Style" w:cs="Bookman Old Style"/>
          <w:b w:val="0"/>
          <w:bCs w:val="0"/>
          <w:u w:val="none"/>
        </w:rPr>
        <w:t xml:space="preserve">Modificase el </w:t>
      </w:r>
      <w:r w:rsidRPr="00593087">
        <w:rPr>
          <w:rFonts w:ascii="Bookman Old Style" w:hAnsi="Bookman Old Style" w:cs="Bookman Old Style"/>
          <w:u w:val="none"/>
        </w:rPr>
        <w:t>ARTÍCULO 13º</w:t>
      </w:r>
      <w:r w:rsidRPr="00593087">
        <w:rPr>
          <w:rFonts w:ascii="Bookman Old Style" w:hAnsi="Bookman Old Style" w:cs="Bookman Old Style"/>
          <w:b w:val="0"/>
          <w:bCs w:val="0"/>
          <w:u w:val="none"/>
        </w:rPr>
        <w:t xml:space="preserve"> del </w:t>
      </w:r>
      <w:r w:rsidRPr="00593087">
        <w:rPr>
          <w:rFonts w:ascii="Bookman Old Style" w:hAnsi="Bookman Old Style" w:cs="Bookman Old Style"/>
          <w:u w:val="none"/>
        </w:rPr>
        <w:t>CAPITULO VIII</w:t>
      </w:r>
      <w:r w:rsidRPr="00593087">
        <w:rPr>
          <w:rFonts w:ascii="Bookman Old Style" w:hAnsi="Bookman Old Style" w:cs="Bookman Old Style"/>
          <w:b w:val="0"/>
          <w:bCs w:val="0"/>
          <w:u w:val="none"/>
        </w:rPr>
        <w:t xml:space="preserve"> – </w:t>
      </w:r>
      <w:r w:rsidRPr="00593087">
        <w:rPr>
          <w:rFonts w:ascii="Bookman Old Style" w:hAnsi="Bookman Old Style" w:cs="Bookman Old Style"/>
          <w:u w:val="none"/>
        </w:rPr>
        <w:t>DERECHO DE OFICINA</w:t>
      </w:r>
      <w:r w:rsidRPr="00593087">
        <w:rPr>
          <w:rFonts w:ascii="Bookman Old Style" w:hAnsi="Bookman Old Style" w:cs="Bookman Old Style"/>
          <w:b w:val="0"/>
          <w:bCs w:val="0"/>
          <w:u w:val="none"/>
        </w:rPr>
        <w:t>, de la Parte Impositiva de la Ordenanza Fiscal e Impositiva Nº 2001/96, según texto ordenado por Decreto Nº 36/09, el que quedará redactado de la siguiente manera:</w:t>
      </w:r>
    </w:p>
    <w:p w:rsidR="00972470" w:rsidRPr="00593087" w:rsidRDefault="00972470" w:rsidP="009C2D49">
      <w:pPr>
        <w:pStyle w:val="Heading9"/>
        <w:spacing w:line="240" w:lineRule="auto"/>
        <w:ind w:left="900" w:right="44"/>
        <w:jc w:val="both"/>
        <w:rPr>
          <w:rFonts w:ascii="Bookman Old Style" w:hAnsi="Bookman Old Style" w:cs="Bookman Old Style"/>
        </w:rPr>
      </w:pPr>
    </w:p>
    <w:p w:rsidR="00972470" w:rsidRPr="00593087" w:rsidRDefault="00972470" w:rsidP="00F55E3E">
      <w:pPr>
        <w:spacing w:line="240" w:lineRule="atLeast"/>
        <w:jc w:val="center"/>
        <w:rPr>
          <w:rFonts w:ascii="Bookman Old Style" w:hAnsi="Bookman Old Style" w:cs="Bookman Old Style"/>
          <w:b/>
          <w:bCs/>
          <w:i/>
          <w:iCs/>
          <w:sz w:val="24"/>
          <w:szCs w:val="24"/>
          <w:u w:val="single"/>
        </w:rPr>
      </w:pPr>
      <w:r w:rsidRPr="00593087">
        <w:rPr>
          <w:rFonts w:ascii="Bookman Old Style" w:hAnsi="Bookman Old Style" w:cs="Bookman Old Style"/>
          <w:b/>
          <w:bCs/>
          <w:i/>
          <w:iCs/>
          <w:sz w:val="24"/>
          <w:szCs w:val="24"/>
          <w:u w:val="single"/>
        </w:rPr>
        <w:t>“CAPITULO  VIII</w:t>
      </w:r>
    </w:p>
    <w:p w:rsidR="00972470" w:rsidRPr="00593087" w:rsidRDefault="00972470" w:rsidP="00F55E3E">
      <w:pPr>
        <w:spacing w:line="240" w:lineRule="atLeast"/>
        <w:jc w:val="both"/>
        <w:rPr>
          <w:rFonts w:ascii="Bookman Old Style" w:hAnsi="Bookman Old Style" w:cs="Bookman Old Style"/>
          <w:i/>
          <w:iCs/>
          <w:sz w:val="24"/>
          <w:szCs w:val="24"/>
        </w:rPr>
      </w:pPr>
    </w:p>
    <w:p w:rsidR="00972470" w:rsidRPr="00593087" w:rsidRDefault="00972470" w:rsidP="009C2D49">
      <w:pPr>
        <w:spacing w:line="240" w:lineRule="atLeast"/>
        <w:ind w:left="900"/>
        <w:jc w:val="both"/>
        <w:rPr>
          <w:rFonts w:ascii="Bookman Old Style" w:hAnsi="Bookman Old Style" w:cs="Bookman Old Style"/>
          <w:b/>
          <w:bCs/>
          <w:i/>
          <w:iCs/>
          <w:sz w:val="24"/>
          <w:szCs w:val="24"/>
        </w:rPr>
      </w:pPr>
      <w:r w:rsidRPr="00593087">
        <w:rPr>
          <w:rFonts w:ascii="Bookman Old Style" w:hAnsi="Bookman Old Style" w:cs="Bookman Old Style"/>
          <w:b/>
          <w:bCs/>
          <w:i/>
          <w:iCs/>
          <w:sz w:val="24"/>
          <w:szCs w:val="24"/>
        </w:rPr>
        <w:t>DERECHO DE OFICINA</w:t>
      </w:r>
    </w:p>
    <w:p w:rsidR="00972470" w:rsidRPr="00593087" w:rsidRDefault="00972470" w:rsidP="009C2D49">
      <w:pPr>
        <w:spacing w:line="240" w:lineRule="atLeast"/>
        <w:ind w:left="900"/>
        <w:jc w:val="both"/>
        <w:rPr>
          <w:rFonts w:ascii="Bookman Old Style" w:hAnsi="Bookman Old Style" w:cs="Bookman Old Style"/>
          <w:b/>
          <w:bCs/>
          <w:i/>
          <w:iCs/>
          <w:sz w:val="24"/>
          <w:szCs w:val="24"/>
        </w:rPr>
      </w:pPr>
    </w:p>
    <w:p w:rsidR="00972470" w:rsidRPr="00593087" w:rsidRDefault="00972470" w:rsidP="009C2D49">
      <w:pPr>
        <w:spacing w:line="240" w:lineRule="atLeast"/>
        <w:ind w:left="900"/>
        <w:jc w:val="both"/>
        <w:rPr>
          <w:rFonts w:ascii="Bookman Old Style" w:hAnsi="Bookman Old Style" w:cs="Bookman Old Style"/>
          <w:b/>
          <w:bCs/>
          <w:i/>
          <w:iCs/>
          <w:sz w:val="24"/>
          <w:szCs w:val="24"/>
        </w:rPr>
      </w:pPr>
      <w:r w:rsidRPr="00593087">
        <w:rPr>
          <w:rFonts w:ascii="Bookman Old Style" w:hAnsi="Bookman Old Style" w:cs="Bookman Old Style"/>
          <w:b/>
          <w:bCs/>
          <w:i/>
          <w:iCs/>
          <w:sz w:val="24"/>
          <w:szCs w:val="24"/>
          <w:u w:val="single"/>
        </w:rPr>
        <w:t>ARTICULO 13</w:t>
      </w:r>
      <w:r w:rsidRPr="00593087">
        <w:rPr>
          <w:rFonts w:ascii="Bookman Old Style" w:hAnsi="Bookman Old Style" w:cs="Bookman Old Style"/>
          <w:b/>
          <w:bCs/>
          <w:i/>
          <w:iCs/>
          <w:sz w:val="24"/>
          <w:szCs w:val="24"/>
        </w:rPr>
        <w:t xml:space="preserve">. </w:t>
      </w:r>
      <w:r w:rsidRPr="00593087">
        <w:rPr>
          <w:rFonts w:ascii="Bookman Old Style" w:hAnsi="Bookman Old Style" w:cs="Bookman Old Style"/>
          <w:b/>
          <w:bCs/>
          <w:i/>
          <w:iCs/>
          <w:color w:val="FF0000"/>
          <w:sz w:val="24"/>
          <w:szCs w:val="24"/>
        </w:rPr>
        <w:t xml:space="preserve"> </w:t>
      </w:r>
      <w:r w:rsidRPr="00593087">
        <w:rPr>
          <w:rFonts w:ascii="Bookman Old Style" w:hAnsi="Bookman Old Style" w:cs="Bookman Old Style"/>
          <w:b/>
          <w:bCs/>
          <w:i/>
          <w:iCs/>
          <w:sz w:val="24"/>
          <w:szCs w:val="24"/>
        </w:rPr>
        <w:t>Fijase los siguientes importes:</w:t>
      </w:r>
    </w:p>
    <w:p w:rsidR="00972470" w:rsidRPr="00593087" w:rsidRDefault="00972470" w:rsidP="00F55E3E">
      <w:pPr>
        <w:spacing w:line="240" w:lineRule="atLeast"/>
        <w:jc w:val="both"/>
        <w:rPr>
          <w:rFonts w:ascii="Bookman Old Style" w:hAnsi="Bookman Old Style" w:cs="Bookman Old Style"/>
          <w:b/>
          <w:bCs/>
          <w:i/>
          <w:iCs/>
          <w:sz w:val="24"/>
          <w:szCs w:val="24"/>
        </w:rPr>
      </w:pPr>
    </w:p>
    <w:tbl>
      <w:tblPr>
        <w:tblW w:w="8847" w:type="dxa"/>
        <w:tblInd w:w="900" w:type="dxa"/>
        <w:tblCellMar>
          <w:left w:w="70" w:type="dxa"/>
          <w:right w:w="70" w:type="dxa"/>
        </w:tblCellMar>
        <w:tblLook w:val="0000"/>
      </w:tblPr>
      <w:tblGrid>
        <w:gridCol w:w="7670"/>
        <w:gridCol w:w="1177"/>
      </w:tblGrid>
      <w:tr w:rsidR="00972470" w:rsidRPr="00593087" w:rsidTr="009C2D49">
        <w:trPr>
          <w:trHeight w:val="257"/>
        </w:trPr>
        <w:tc>
          <w:tcPr>
            <w:tcW w:w="7670" w:type="dxa"/>
            <w:tcBorders>
              <w:top w:val="nil"/>
              <w:left w:val="nil"/>
              <w:bottom w:val="nil"/>
              <w:right w:val="nil"/>
            </w:tcBorders>
            <w:noWrap/>
            <w:vAlign w:val="bottom"/>
          </w:tcPr>
          <w:p w:rsidR="00972470" w:rsidRPr="00593087" w:rsidRDefault="00972470" w:rsidP="00B2641D">
            <w:pPr>
              <w:overflowPunct/>
              <w:autoSpaceDE/>
              <w:autoSpaceDN/>
              <w:adjustRightInd/>
              <w:textAlignment w:val="auto"/>
              <w:rPr>
                <w:rFonts w:ascii="Bookman Old Style" w:hAnsi="Bookman Old Style" w:cs="Bookman Old Style"/>
                <w:b/>
                <w:bCs/>
                <w:i/>
                <w:iCs/>
                <w:sz w:val="24"/>
                <w:szCs w:val="24"/>
                <w:lang w:val="es-ES"/>
              </w:rPr>
            </w:pPr>
            <w:r w:rsidRPr="00593087">
              <w:rPr>
                <w:rFonts w:ascii="Bookman Old Style" w:hAnsi="Bookman Old Style" w:cs="Bookman Old Style"/>
                <w:b/>
                <w:bCs/>
                <w:i/>
                <w:iCs/>
                <w:sz w:val="24"/>
                <w:szCs w:val="24"/>
                <w:lang w:val="es-ES"/>
              </w:rPr>
              <w:t>a) Tasa General:</w:t>
            </w:r>
          </w:p>
        </w:tc>
        <w:tc>
          <w:tcPr>
            <w:tcW w:w="1177" w:type="dxa"/>
            <w:tcBorders>
              <w:top w:val="nil"/>
              <w:left w:val="nil"/>
              <w:bottom w:val="nil"/>
              <w:right w:val="nil"/>
            </w:tcBorders>
            <w:noWrap/>
            <w:vAlign w:val="bottom"/>
          </w:tcPr>
          <w:p w:rsidR="00972470" w:rsidRPr="00593087" w:rsidRDefault="00972470" w:rsidP="00B2641D">
            <w:pPr>
              <w:overflowPunct/>
              <w:autoSpaceDE/>
              <w:autoSpaceDN/>
              <w:adjustRightInd/>
              <w:textAlignment w:val="auto"/>
              <w:rPr>
                <w:rFonts w:ascii="Bookman Old Style" w:hAnsi="Bookman Old Style" w:cs="Bookman Old Style"/>
                <w:i/>
                <w:iCs/>
                <w:sz w:val="24"/>
                <w:szCs w:val="24"/>
                <w:lang w:val="es-ES"/>
              </w:rPr>
            </w:pPr>
          </w:p>
        </w:tc>
      </w:tr>
      <w:tr w:rsidR="00972470" w:rsidRPr="00593087" w:rsidTr="009C2D49">
        <w:trPr>
          <w:trHeight w:val="257"/>
        </w:trPr>
        <w:tc>
          <w:tcPr>
            <w:tcW w:w="7670" w:type="dxa"/>
            <w:tcBorders>
              <w:top w:val="nil"/>
              <w:left w:val="nil"/>
              <w:bottom w:val="nil"/>
              <w:right w:val="nil"/>
            </w:tcBorders>
            <w:noWrap/>
            <w:vAlign w:val="bottom"/>
          </w:tcPr>
          <w:p w:rsidR="00972470" w:rsidRPr="00593087" w:rsidRDefault="00972470" w:rsidP="00B2641D">
            <w:pPr>
              <w:overflowPunct/>
              <w:autoSpaceDE/>
              <w:autoSpaceDN/>
              <w:adjustRightInd/>
              <w:textAlignment w:val="auto"/>
              <w:rPr>
                <w:rFonts w:ascii="Bookman Old Style" w:hAnsi="Bookman Old Style" w:cs="Bookman Old Style"/>
                <w:i/>
                <w:iCs/>
                <w:sz w:val="24"/>
                <w:szCs w:val="24"/>
                <w:lang w:val="es-ES"/>
              </w:rPr>
            </w:pPr>
          </w:p>
        </w:tc>
        <w:tc>
          <w:tcPr>
            <w:tcW w:w="1177" w:type="dxa"/>
            <w:tcBorders>
              <w:top w:val="nil"/>
              <w:left w:val="nil"/>
              <w:bottom w:val="nil"/>
              <w:right w:val="nil"/>
            </w:tcBorders>
            <w:noWrap/>
            <w:vAlign w:val="bottom"/>
          </w:tcPr>
          <w:p w:rsidR="00972470" w:rsidRPr="00593087" w:rsidRDefault="00972470" w:rsidP="00B2641D">
            <w:pPr>
              <w:overflowPunct/>
              <w:autoSpaceDE/>
              <w:autoSpaceDN/>
              <w:adjustRightInd/>
              <w:textAlignment w:val="auto"/>
              <w:rPr>
                <w:rFonts w:ascii="Bookman Old Style" w:hAnsi="Bookman Old Style" w:cs="Bookman Old Style"/>
                <w:i/>
                <w:iCs/>
                <w:sz w:val="24"/>
                <w:szCs w:val="24"/>
                <w:lang w:val="es-ES"/>
              </w:rPr>
            </w:pPr>
          </w:p>
        </w:tc>
      </w:tr>
      <w:tr w:rsidR="00972470" w:rsidRPr="00593087" w:rsidTr="009C2D49">
        <w:trPr>
          <w:trHeight w:val="257"/>
        </w:trPr>
        <w:tc>
          <w:tcPr>
            <w:tcW w:w="7670" w:type="dxa"/>
            <w:tcBorders>
              <w:top w:val="nil"/>
              <w:left w:val="nil"/>
              <w:bottom w:val="nil"/>
              <w:right w:val="nil"/>
            </w:tcBorders>
            <w:noWrap/>
            <w:vAlign w:val="bottom"/>
          </w:tcPr>
          <w:p w:rsidR="00972470" w:rsidRPr="00593087" w:rsidRDefault="00972470" w:rsidP="00B2641D">
            <w:pPr>
              <w:overflowPunct/>
              <w:autoSpaceDE/>
              <w:autoSpaceDN/>
              <w:adjustRightInd/>
              <w:textAlignment w:val="auto"/>
              <w:rPr>
                <w:rFonts w:ascii="Bookman Old Style" w:hAnsi="Bookman Old Style" w:cs="Bookman Old Style"/>
                <w:i/>
                <w:iCs/>
                <w:sz w:val="24"/>
                <w:szCs w:val="24"/>
                <w:lang w:val="es-ES"/>
              </w:rPr>
            </w:pPr>
            <w:r w:rsidRPr="00593087">
              <w:rPr>
                <w:rFonts w:ascii="Bookman Old Style" w:hAnsi="Bookman Old Style" w:cs="Bookman Old Style"/>
                <w:i/>
                <w:iCs/>
                <w:sz w:val="24"/>
                <w:szCs w:val="24"/>
                <w:lang w:val="es-ES"/>
              </w:rPr>
              <w:t xml:space="preserve">1. Hasta cinco (5)  fojas                                                       </w:t>
            </w:r>
          </w:p>
        </w:tc>
        <w:tc>
          <w:tcPr>
            <w:tcW w:w="1177" w:type="dxa"/>
            <w:tcBorders>
              <w:top w:val="nil"/>
              <w:left w:val="nil"/>
              <w:bottom w:val="nil"/>
              <w:right w:val="nil"/>
            </w:tcBorders>
            <w:noWrap/>
            <w:vAlign w:val="bottom"/>
          </w:tcPr>
          <w:p w:rsidR="00972470" w:rsidRPr="00593087" w:rsidRDefault="00972470" w:rsidP="00B2641D">
            <w:pPr>
              <w:overflowPunct/>
              <w:autoSpaceDE/>
              <w:autoSpaceDN/>
              <w:adjustRightInd/>
              <w:textAlignment w:val="auto"/>
              <w:rPr>
                <w:rFonts w:ascii="Bookman Old Style" w:hAnsi="Bookman Old Style" w:cs="Bookman Old Style"/>
                <w:i/>
                <w:iCs/>
                <w:sz w:val="24"/>
                <w:szCs w:val="24"/>
                <w:lang w:val="es-ES"/>
              </w:rPr>
            </w:pPr>
            <w:r w:rsidRPr="00593087">
              <w:rPr>
                <w:rFonts w:ascii="Bookman Old Style" w:hAnsi="Bookman Old Style" w:cs="Bookman Old Style"/>
                <w:i/>
                <w:iCs/>
                <w:sz w:val="24"/>
                <w:szCs w:val="24"/>
                <w:lang w:val="es-ES"/>
              </w:rPr>
              <w:t xml:space="preserve">      81.00 </w:t>
            </w:r>
          </w:p>
        </w:tc>
      </w:tr>
      <w:tr w:rsidR="00972470" w:rsidRPr="00593087" w:rsidTr="009C2D49">
        <w:trPr>
          <w:trHeight w:val="257"/>
        </w:trPr>
        <w:tc>
          <w:tcPr>
            <w:tcW w:w="7670" w:type="dxa"/>
            <w:tcBorders>
              <w:top w:val="nil"/>
              <w:left w:val="nil"/>
              <w:bottom w:val="nil"/>
              <w:right w:val="nil"/>
            </w:tcBorders>
            <w:noWrap/>
            <w:vAlign w:val="bottom"/>
          </w:tcPr>
          <w:p w:rsidR="00972470" w:rsidRPr="00593087" w:rsidRDefault="00972470" w:rsidP="00B2641D">
            <w:pPr>
              <w:overflowPunct/>
              <w:autoSpaceDE/>
              <w:autoSpaceDN/>
              <w:adjustRightInd/>
              <w:textAlignment w:val="auto"/>
              <w:rPr>
                <w:rFonts w:ascii="Bookman Old Style" w:hAnsi="Bookman Old Style" w:cs="Bookman Old Style"/>
                <w:i/>
                <w:iCs/>
                <w:sz w:val="24"/>
                <w:szCs w:val="24"/>
                <w:lang w:val="es-ES"/>
              </w:rPr>
            </w:pPr>
            <w:r w:rsidRPr="00593087">
              <w:rPr>
                <w:rFonts w:ascii="Bookman Old Style" w:hAnsi="Bookman Old Style" w:cs="Bookman Old Style"/>
                <w:i/>
                <w:iCs/>
                <w:sz w:val="24"/>
                <w:szCs w:val="24"/>
                <w:lang w:val="es-ES"/>
              </w:rPr>
              <w:t>2.   Por foja adicional o presentación posterior, por cada foja.</w:t>
            </w:r>
          </w:p>
        </w:tc>
        <w:tc>
          <w:tcPr>
            <w:tcW w:w="1177" w:type="dxa"/>
            <w:tcBorders>
              <w:top w:val="nil"/>
              <w:left w:val="nil"/>
              <w:bottom w:val="nil"/>
              <w:right w:val="nil"/>
            </w:tcBorders>
            <w:noWrap/>
            <w:vAlign w:val="bottom"/>
          </w:tcPr>
          <w:p w:rsidR="00972470" w:rsidRPr="00593087" w:rsidRDefault="00972470" w:rsidP="00B2641D">
            <w:pPr>
              <w:overflowPunct/>
              <w:autoSpaceDE/>
              <w:autoSpaceDN/>
              <w:adjustRightInd/>
              <w:textAlignment w:val="auto"/>
              <w:rPr>
                <w:rFonts w:ascii="Bookman Old Style" w:hAnsi="Bookman Old Style" w:cs="Bookman Old Style"/>
                <w:i/>
                <w:iCs/>
                <w:sz w:val="24"/>
                <w:szCs w:val="24"/>
                <w:lang w:val="es-ES"/>
              </w:rPr>
            </w:pPr>
            <w:r w:rsidRPr="00593087">
              <w:rPr>
                <w:rFonts w:ascii="Bookman Old Style" w:hAnsi="Bookman Old Style" w:cs="Bookman Old Style"/>
                <w:i/>
                <w:iCs/>
                <w:sz w:val="24"/>
                <w:szCs w:val="24"/>
                <w:lang w:val="es-ES"/>
              </w:rPr>
              <w:t xml:space="preserve">      14.50 </w:t>
            </w:r>
          </w:p>
        </w:tc>
      </w:tr>
      <w:tr w:rsidR="00972470" w:rsidRPr="00593087" w:rsidTr="009C2D49">
        <w:trPr>
          <w:trHeight w:val="257"/>
        </w:trPr>
        <w:tc>
          <w:tcPr>
            <w:tcW w:w="7670" w:type="dxa"/>
            <w:tcBorders>
              <w:top w:val="nil"/>
              <w:left w:val="nil"/>
              <w:bottom w:val="nil"/>
              <w:right w:val="nil"/>
            </w:tcBorders>
            <w:noWrap/>
            <w:vAlign w:val="bottom"/>
          </w:tcPr>
          <w:p w:rsidR="00972470" w:rsidRPr="00593087" w:rsidRDefault="00972470" w:rsidP="00B2641D">
            <w:pPr>
              <w:overflowPunct/>
              <w:autoSpaceDE/>
              <w:autoSpaceDN/>
              <w:adjustRightInd/>
              <w:textAlignment w:val="auto"/>
              <w:rPr>
                <w:rFonts w:ascii="Bookman Old Style" w:hAnsi="Bookman Old Style" w:cs="Bookman Old Style"/>
                <w:i/>
                <w:iCs/>
                <w:sz w:val="24"/>
                <w:szCs w:val="24"/>
                <w:lang w:val="es-ES"/>
              </w:rPr>
            </w:pPr>
            <w:r w:rsidRPr="00593087">
              <w:rPr>
                <w:rFonts w:ascii="Bookman Old Style" w:hAnsi="Bookman Old Style" w:cs="Bookman Old Style"/>
                <w:i/>
                <w:iCs/>
                <w:sz w:val="24"/>
                <w:szCs w:val="24"/>
                <w:lang w:val="es-ES"/>
              </w:rPr>
              <w:t>3.  Por cada certificación en general de documentación municipal</w:t>
            </w:r>
          </w:p>
        </w:tc>
        <w:tc>
          <w:tcPr>
            <w:tcW w:w="1177" w:type="dxa"/>
            <w:tcBorders>
              <w:top w:val="nil"/>
              <w:left w:val="nil"/>
              <w:bottom w:val="nil"/>
              <w:right w:val="nil"/>
            </w:tcBorders>
            <w:noWrap/>
            <w:vAlign w:val="bottom"/>
          </w:tcPr>
          <w:p w:rsidR="00972470" w:rsidRPr="00593087" w:rsidRDefault="00972470" w:rsidP="00B2641D">
            <w:pPr>
              <w:overflowPunct/>
              <w:autoSpaceDE/>
              <w:autoSpaceDN/>
              <w:adjustRightInd/>
              <w:textAlignment w:val="auto"/>
              <w:rPr>
                <w:rFonts w:ascii="Bookman Old Style" w:hAnsi="Bookman Old Style" w:cs="Bookman Old Style"/>
                <w:i/>
                <w:iCs/>
                <w:sz w:val="24"/>
                <w:szCs w:val="24"/>
                <w:lang w:val="es-ES"/>
              </w:rPr>
            </w:pPr>
            <w:r w:rsidRPr="00593087">
              <w:rPr>
                <w:rFonts w:ascii="Bookman Old Style" w:hAnsi="Bookman Old Style" w:cs="Bookman Old Style"/>
                <w:i/>
                <w:iCs/>
                <w:sz w:val="24"/>
                <w:szCs w:val="24"/>
                <w:lang w:val="es-ES"/>
              </w:rPr>
              <w:t xml:space="preserve">    215.33 </w:t>
            </w:r>
          </w:p>
        </w:tc>
      </w:tr>
      <w:tr w:rsidR="00972470" w:rsidRPr="00593087" w:rsidTr="009C2D49">
        <w:trPr>
          <w:trHeight w:val="257"/>
        </w:trPr>
        <w:tc>
          <w:tcPr>
            <w:tcW w:w="7670" w:type="dxa"/>
            <w:tcBorders>
              <w:top w:val="nil"/>
              <w:left w:val="nil"/>
              <w:bottom w:val="nil"/>
              <w:right w:val="nil"/>
            </w:tcBorders>
            <w:noWrap/>
            <w:vAlign w:val="bottom"/>
          </w:tcPr>
          <w:p w:rsidR="00972470" w:rsidRPr="00593087" w:rsidRDefault="00972470" w:rsidP="00B2641D">
            <w:pPr>
              <w:overflowPunct/>
              <w:autoSpaceDE/>
              <w:autoSpaceDN/>
              <w:adjustRightInd/>
              <w:textAlignment w:val="auto"/>
              <w:rPr>
                <w:rFonts w:ascii="Bookman Old Style" w:hAnsi="Bookman Old Style" w:cs="Bookman Old Style"/>
                <w:i/>
                <w:iCs/>
                <w:sz w:val="24"/>
                <w:szCs w:val="24"/>
                <w:lang w:val="es-ES"/>
              </w:rPr>
            </w:pPr>
            <w:r w:rsidRPr="00593087">
              <w:rPr>
                <w:rFonts w:ascii="Bookman Old Style" w:hAnsi="Bookman Old Style" w:cs="Bookman Old Style"/>
                <w:i/>
                <w:iCs/>
                <w:sz w:val="24"/>
                <w:szCs w:val="24"/>
                <w:lang w:val="es-ES"/>
              </w:rPr>
              <w:t>4.  Por cada pliego de bases y condiciones, se pagarán sobre el valor del presupuesto oficial, la</w:t>
            </w:r>
            <w:r>
              <w:rPr>
                <w:rFonts w:ascii="Bookman Old Style" w:hAnsi="Bookman Old Style" w:cs="Bookman Old Style"/>
                <w:i/>
                <w:iCs/>
                <w:sz w:val="24"/>
                <w:szCs w:val="24"/>
                <w:lang w:val="es-ES"/>
              </w:rPr>
              <w:t xml:space="preserve"> Alícuota de 1% con un minimo de</w:t>
            </w:r>
          </w:p>
        </w:tc>
        <w:tc>
          <w:tcPr>
            <w:tcW w:w="1177" w:type="dxa"/>
            <w:tcBorders>
              <w:top w:val="nil"/>
              <w:left w:val="nil"/>
              <w:bottom w:val="nil"/>
              <w:right w:val="nil"/>
            </w:tcBorders>
            <w:noWrap/>
            <w:vAlign w:val="bottom"/>
          </w:tcPr>
          <w:p w:rsidR="00972470" w:rsidRPr="00593087" w:rsidRDefault="00972470" w:rsidP="00B2641D">
            <w:pPr>
              <w:overflowPunct/>
              <w:autoSpaceDE/>
              <w:autoSpaceDN/>
              <w:adjustRightInd/>
              <w:textAlignment w:val="auto"/>
              <w:rPr>
                <w:rFonts w:ascii="Bookman Old Style" w:hAnsi="Bookman Old Style" w:cs="Bookman Old Style"/>
                <w:i/>
                <w:iCs/>
                <w:sz w:val="24"/>
                <w:szCs w:val="24"/>
                <w:lang w:val="es-ES"/>
              </w:rPr>
            </w:pPr>
            <w:r w:rsidRPr="00593087">
              <w:rPr>
                <w:rFonts w:ascii="Bookman Old Style" w:hAnsi="Bookman Old Style" w:cs="Bookman Old Style"/>
                <w:i/>
                <w:iCs/>
                <w:sz w:val="24"/>
                <w:szCs w:val="24"/>
                <w:lang w:val="es-ES"/>
              </w:rPr>
              <w:t>1,566.00</w:t>
            </w:r>
          </w:p>
        </w:tc>
      </w:tr>
      <w:tr w:rsidR="00972470" w:rsidRPr="00593087" w:rsidTr="009C2D49">
        <w:trPr>
          <w:trHeight w:val="257"/>
        </w:trPr>
        <w:tc>
          <w:tcPr>
            <w:tcW w:w="7670" w:type="dxa"/>
            <w:tcBorders>
              <w:top w:val="nil"/>
              <w:left w:val="nil"/>
              <w:bottom w:val="nil"/>
              <w:right w:val="nil"/>
            </w:tcBorders>
            <w:noWrap/>
            <w:vAlign w:val="bottom"/>
          </w:tcPr>
          <w:p w:rsidR="00972470" w:rsidRPr="00593087" w:rsidRDefault="00972470" w:rsidP="00B2641D">
            <w:pPr>
              <w:overflowPunct/>
              <w:autoSpaceDE/>
              <w:autoSpaceDN/>
              <w:adjustRightInd/>
              <w:textAlignment w:val="auto"/>
              <w:rPr>
                <w:rFonts w:ascii="Bookman Old Style" w:hAnsi="Bookman Old Style" w:cs="Bookman Old Style"/>
                <w:i/>
                <w:iCs/>
                <w:sz w:val="24"/>
                <w:szCs w:val="24"/>
                <w:lang w:val="es-ES"/>
              </w:rPr>
            </w:pPr>
            <w:r w:rsidRPr="00593087">
              <w:rPr>
                <w:rFonts w:ascii="Bookman Old Style" w:hAnsi="Bookman Old Style" w:cs="Bookman Old Style"/>
                <w:i/>
                <w:iCs/>
                <w:sz w:val="24"/>
                <w:szCs w:val="24"/>
                <w:lang w:val="es-ES"/>
              </w:rPr>
              <w:t>5.  Por cada extensión de informe de deuda</w:t>
            </w:r>
          </w:p>
        </w:tc>
        <w:tc>
          <w:tcPr>
            <w:tcW w:w="1177" w:type="dxa"/>
            <w:tcBorders>
              <w:top w:val="nil"/>
              <w:left w:val="nil"/>
              <w:bottom w:val="nil"/>
              <w:right w:val="nil"/>
            </w:tcBorders>
            <w:noWrap/>
            <w:vAlign w:val="bottom"/>
          </w:tcPr>
          <w:p w:rsidR="00972470" w:rsidRPr="00593087" w:rsidRDefault="00972470" w:rsidP="00B2641D">
            <w:pPr>
              <w:overflowPunct/>
              <w:autoSpaceDE/>
              <w:autoSpaceDN/>
              <w:adjustRightInd/>
              <w:textAlignment w:val="auto"/>
              <w:rPr>
                <w:rFonts w:ascii="Bookman Old Style" w:hAnsi="Bookman Old Style" w:cs="Bookman Old Style"/>
                <w:i/>
                <w:iCs/>
                <w:sz w:val="24"/>
                <w:szCs w:val="24"/>
                <w:lang w:val="es-ES"/>
              </w:rPr>
            </w:pPr>
            <w:r w:rsidRPr="00593087">
              <w:rPr>
                <w:rFonts w:ascii="Bookman Old Style" w:hAnsi="Bookman Old Style" w:cs="Bookman Old Style"/>
                <w:i/>
                <w:iCs/>
                <w:sz w:val="24"/>
                <w:szCs w:val="24"/>
                <w:lang w:val="es-ES"/>
              </w:rPr>
              <w:t xml:space="preserve">      60.00 </w:t>
            </w:r>
          </w:p>
        </w:tc>
      </w:tr>
      <w:tr w:rsidR="00972470" w:rsidRPr="00593087" w:rsidTr="009C2D49">
        <w:trPr>
          <w:trHeight w:val="257"/>
        </w:trPr>
        <w:tc>
          <w:tcPr>
            <w:tcW w:w="7670" w:type="dxa"/>
            <w:tcBorders>
              <w:top w:val="nil"/>
              <w:left w:val="nil"/>
              <w:bottom w:val="nil"/>
              <w:right w:val="nil"/>
            </w:tcBorders>
            <w:noWrap/>
            <w:vAlign w:val="bottom"/>
          </w:tcPr>
          <w:p w:rsidR="00972470" w:rsidRPr="00593087" w:rsidRDefault="00972470" w:rsidP="00B2641D">
            <w:pPr>
              <w:overflowPunct/>
              <w:autoSpaceDE/>
              <w:autoSpaceDN/>
              <w:adjustRightInd/>
              <w:textAlignment w:val="auto"/>
              <w:rPr>
                <w:rFonts w:ascii="Bookman Old Style" w:hAnsi="Bookman Old Style" w:cs="Bookman Old Style"/>
                <w:i/>
                <w:iCs/>
                <w:sz w:val="24"/>
                <w:szCs w:val="24"/>
                <w:lang w:val="es-ES"/>
              </w:rPr>
            </w:pPr>
            <w:r w:rsidRPr="00593087">
              <w:rPr>
                <w:rFonts w:ascii="Bookman Old Style" w:hAnsi="Bookman Old Style" w:cs="Bookman Old Style"/>
                <w:i/>
                <w:iCs/>
                <w:sz w:val="24"/>
                <w:szCs w:val="24"/>
                <w:lang w:val="es-ES"/>
              </w:rPr>
              <w:t>6.  Por cada  certificado de  deuda, sobre inmuebles, para operaciones, contratos o cualquier otro Trámite</w:t>
            </w:r>
            <w:r>
              <w:rPr>
                <w:rFonts w:ascii="Bookman Old Style" w:hAnsi="Bookman Old Style" w:cs="Bookman Old Style"/>
                <w:i/>
                <w:iCs/>
                <w:sz w:val="24"/>
                <w:szCs w:val="24"/>
                <w:lang w:val="es-ES"/>
              </w:rPr>
              <w:t xml:space="preserve"> simple</w:t>
            </w:r>
          </w:p>
        </w:tc>
        <w:tc>
          <w:tcPr>
            <w:tcW w:w="1177" w:type="dxa"/>
            <w:tcBorders>
              <w:top w:val="nil"/>
              <w:left w:val="nil"/>
              <w:bottom w:val="nil"/>
              <w:right w:val="nil"/>
            </w:tcBorders>
            <w:noWrap/>
            <w:vAlign w:val="bottom"/>
          </w:tcPr>
          <w:p w:rsidR="00972470" w:rsidRPr="00593087" w:rsidRDefault="00972470" w:rsidP="00B2641D">
            <w:pPr>
              <w:overflowPunct/>
              <w:autoSpaceDE/>
              <w:autoSpaceDN/>
              <w:adjustRightInd/>
              <w:textAlignment w:val="auto"/>
              <w:rPr>
                <w:rFonts w:ascii="Bookman Old Style" w:hAnsi="Bookman Old Style" w:cs="Bookman Old Style"/>
                <w:i/>
                <w:iCs/>
                <w:sz w:val="24"/>
                <w:szCs w:val="24"/>
                <w:lang w:val="es-ES"/>
              </w:rPr>
            </w:pPr>
            <w:r w:rsidRPr="00593087">
              <w:rPr>
                <w:rFonts w:ascii="Bookman Old Style" w:hAnsi="Bookman Old Style" w:cs="Bookman Old Style"/>
                <w:i/>
                <w:iCs/>
                <w:sz w:val="24"/>
                <w:szCs w:val="24"/>
                <w:lang w:val="es-ES"/>
              </w:rPr>
              <w:t>391.50</w:t>
            </w:r>
          </w:p>
        </w:tc>
      </w:tr>
      <w:tr w:rsidR="00972470" w:rsidRPr="00593087" w:rsidTr="009C2D49">
        <w:trPr>
          <w:trHeight w:val="257"/>
        </w:trPr>
        <w:tc>
          <w:tcPr>
            <w:tcW w:w="7670" w:type="dxa"/>
            <w:tcBorders>
              <w:top w:val="nil"/>
              <w:left w:val="nil"/>
              <w:bottom w:val="nil"/>
              <w:right w:val="nil"/>
            </w:tcBorders>
            <w:noWrap/>
            <w:vAlign w:val="bottom"/>
          </w:tcPr>
          <w:p w:rsidR="00972470" w:rsidRPr="00593087" w:rsidRDefault="00972470" w:rsidP="00B2641D">
            <w:pPr>
              <w:overflowPunct/>
              <w:autoSpaceDE/>
              <w:autoSpaceDN/>
              <w:adjustRightInd/>
              <w:textAlignment w:val="auto"/>
              <w:rPr>
                <w:rFonts w:ascii="Bookman Old Style" w:hAnsi="Bookman Old Style" w:cs="Bookman Old Style"/>
                <w:i/>
                <w:iCs/>
                <w:sz w:val="24"/>
                <w:szCs w:val="24"/>
                <w:lang w:val="es-ES"/>
              </w:rPr>
            </w:pPr>
            <w:r w:rsidRPr="00593087">
              <w:rPr>
                <w:rFonts w:ascii="Bookman Old Style" w:hAnsi="Bookman Old Style" w:cs="Bookman Old Style"/>
                <w:i/>
                <w:iCs/>
                <w:sz w:val="24"/>
                <w:szCs w:val="24"/>
                <w:lang w:val="es-ES"/>
              </w:rPr>
              <w:t xml:space="preserve">     Urgente  (48 hs.)</w:t>
            </w:r>
          </w:p>
        </w:tc>
        <w:tc>
          <w:tcPr>
            <w:tcW w:w="1177" w:type="dxa"/>
            <w:tcBorders>
              <w:top w:val="nil"/>
              <w:left w:val="nil"/>
              <w:bottom w:val="nil"/>
              <w:right w:val="nil"/>
            </w:tcBorders>
            <w:noWrap/>
            <w:vAlign w:val="bottom"/>
          </w:tcPr>
          <w:p w:rsidR="00972470" w:rsidRPr="00593087" w:rsidRDefault="00972470" w:rsidP="00B2641D">
            <w:pPr>
              <w:overflowPunct/>
              <w:autoSpaceDE/>
              <w:autoSpaceDN/>
              <w:adjustRightInd/>
              <w:textAlignment w:val="auto"/>
              <w:rPr>
                <w:rFonts w:ascii="Bookman Old Style" w:hAnsi="Bookman Old Style" w:cs="Bookman Old Style"/>
                <w:i/>
                <w:iCs/>
                <w:sz w:val="24"/>
                <w:szCs w:val="24"/>
                <w:lang w:val="es-ES"/>
              </w:rPr>
            </w:pPr>
            <w:r w:rsidRPr="00593087">
              <w:rPr>
                <w:rFonts w:ascii="Bookman Old Style" w:hAnsi="Bookman Old Style" w:cs="Bookman Old Style"/>
                <w:i/>
                <w:iCs/>
                <w:sz w:val="24"/>
                <w:szCs w:val="24"/>
                <w:lang w:val="es-ES"/>
              </w:rPr>
              <w:t xml:space="preserve">    783.00 </w:t>
            </w:r>
          </w:p>
        </w:tc>
      </w:tr>
      <w:tr w:rsidR="00972470" w:rsidRPr="00593087" w:rsidTr="009C2D49">
        <w:trPr>
          <w:trHeight w:val="257"/>
        </w:trPr>
        <w:tc>
          <w:tcPr>
            <w:tcW w:w="7670" w:type="dxa"/>
            <w:tcBorders>
              <w:top w:val="nil"/>
              <w:left w:val="nil"/>
              <w:bottom w:val="nil"/>
              <w:right w:val="nil"/>
            </w:tcBorders>
            <w:noWrap/>
            <w:vAlign w:val="bottom"/>
          </w:tcPr>
          <w:p w:rsidR="00972470" w:rsidRPr="00593087" w:rsidRDefault="00972470" w:rsidP="00B2641D">
            <w:pPr>
              <w:overflowPunct/>
              <w:autoSpaceDE/>
              <w:autoSpaceDN/>
              <w:adjustRightInd/>
              <w:textAlignment w:val="auto"/>
              <w:rPr>
                <w:rFonts w:ascii="Bookman Old Style" w:hAnsi="Bookman Old Style" w:cs="Bookman Old Style"/>
                <w:i/>
                <w:iCs/>
                <w:sz w:val="24"/>
                <w:szCs w:val="24"/>
                <w:lang w:val="es-ES"/>
              </w:rPr>
            </w:pPr>
          </w:p>
        </w:tc>
        <w:tc>
          <w:tcPr>
            <w:tcW w:w="1177" w:type="dxa"/>
            <w:tcBorders>
              <w:top w:val="nil"/>
              <w:left w:val="nil"/>
              <w:bottom w:val="nil"/>
              <w:right w:val="nil"/>
            </w:tcBorders>
            <w:noWrap/>
            <w:vAlign w:val="bottom"/>
          </w:tcPr>
          <w:p w:rsidR="00972470" w:rsidRPr="00593087" w:rsidRDefault="00972470" w:rsidP="00B2641D">
            <w:pPr>
              <w:overflowPunct/>
              <w:autoSpaceDE/>
              <w:autoSpaceDN/>
              <w:adjustRightInd/>
              <w:textAlignment w:val="auto"/>
              <w:rPr>
                <w:rFonts w:ascii="Bookman Old Style" w:hAnsi="Bookman Old Style" w:cs="Bookman Old Style"/>
                <w:i/>
                <w:iCs/>
                <w:sz w:val="24"/>
                <w:szCs w:val="24"/>
                <w:lang w:val="es-ES"/>
              </w:rPr>
            </w:pPr>
          </w:p>
        </w:tc>
      </w:tr>
      <w:tr w:rsidR="00972470" w:rsidRPr="00593087" w:rsidTr="009C2D49">
        <w:trPr>
          <w:trHeight w:val="257"/>
        </w:trPr>
        <w:tc>
          <w:tcPr>
            <w:tcW w:w="7670" w:type="dxa"/>
            <w:tcBorders>
              <w:top w:val="nil"/>
              <w:left w:val="nil"/>
              <w:bottom w:val="nil"/>
              <w:right w:val="nil"/>
            </w:tcBorders>
            <w:noWrap/>
            <w:vAlign w:val="bottom"/>
          </w:tcPr>
          <w:p w:rsidR="00972470" w:rsidRPr="00593087" w:rsidRDefault="00972470" w:rsidP="00B2641D">
            <w:pPr>
              <w:overflowPunct/>
              <w:autoSpaceDE/>
              <w:autoSpaceDN/>
              <w:adjustRightInd/>
              <w:textAlignment w:val="auto"/>
              <w:rPr>
                <w:rFonts w:ascii="Bookman Old Style" w:hAnsi="Bookman Old Style" w:cs="Bookman Old Style"/>
                <w:i/>
                <w:iCs/>
                <w:sz w:val="24"/>
                <w:szCs w:val="24"/>
                <w:lang w:val="es-ES"/>
              </w:rPr>
            </w:pPr>
            <w:r w:rsidRPr="00593087">
              <w:rPr>
                <w:rFonts w:ascii="Bookman Old Style" w:hAnsi="Bookman Old Style" w:cs="Bookman Old Style"/>
                <w:i/>
                <w:iCs/>
                <w:sz w:val="24"/>
                <w:szCs w:val="24"/>
                <w:lang w:val="es-ES"/>
              </w:rPr>
              <w:t>b) Área de Hacienda</w:t>
            </w:r>
          </w:p>
        </w:tc>
        <w:tc>
          <w:tcPr>
            <w:tcW w:w="1177" w:type="dxa"/>
            <w:tcBorders>
              <w:top w:val="nil"/>
              <w:left w:val="nil"/>
              <w:bottom w:val="nil"/>
              <w:right w:val="nil"/>
            </w:tcBorders>
            <w:noWrap/>
            <w:vAlign w:val="bottom"/>
          </w:tcPr>
          <w:p w:rsidR="00972470" w:rsidRPr="00593087" w:rsidRDefault="00972470" w:rsidP="00B2641D">
            <w:pPr>
              <w:overflowPunct/>
              <w:autoSpaceDE/>
              <w:autoSpaceDN/>
              <w:adjustRightInd/>
              <w:textAlignment w:val="auto"/>
              <w:rPr>
                <w:rFonts w:ascii="Bookman Old Style" w:hAnsi="Bookman Old Style" w:cs="Bookman Old Style"/>
                <w:i/>
                <w:iCs/>
                <w:sz w:val="24"/>
                <w:szCs w:val="24"/>
                <w:lang w:val="es-ES"/>
              </w:rPr>
            </w:pPr>
          </w:p>
        </w:tc>
      </w:tr>
      <w:tr w:rsidR="00972470" w:rsidRPr="00593087" w:rsidTr="009C2D49">
        <w:trPr>
          <w:trHeight w:val="257"/>
        </w:trPr>
        <w:tc>
          <w:tcPr>
            <w:tcW w:w="7670" w:type="dxa"/>
            <w:tcBorders>
              <w:top w:val="nil"/>
              <w:left w:val="nil"/>
              <w:bottom w:val="nil"/>
              <w:right w:val="nil"/>
            </w:tcBorders>
            <w:noWrap/>
            <w:vAlign w:val="bottom"/>
          </w:tcPr>
          <w:p w:rsidR="00972470" w:rsidRPr="00593087" w:rsidRDefault="00972470" w:rsidP="00B2641D">
            <w:pPr>
              <w:overflowPunct/>
              <w:autoSpaceDE/>
              <w:autoSpaceDN/>
              <w:adjustRightInd/>
              <w:textAlignment w:val="auto"/>
              <w:rPr>
                <w:rFonts w:ascii="Bookman Old Style" w:hAnsi="Bookman Old Style" w:cs="Bookman Old Style"/>
                <w:i/>
                <w:iCs/>
                <w:sz w:val="24"/>
                <w:szCs w:val="24"/>
                <w:lang w:val="es-ES"/>
              </w:rPr>
            </w:pPr>
          </w:p>
        </w:tc>
        <w:tc>
          <w:tcPr>
            <w:tcW w:w="1177" w:type="dxa"/>
            <w:tcBorders>
              <w:top w:val="nil"/>
              <w:left w:val="nil"/>
              <w:bottom w:val="nil"/>
              <w:right w:val="nil"/>
            </w:tcBorders>
            <w:noWrap/>
            <w:vAlign w:val="bottom"/>
          </w:tcPr>
          <w:p w:rsidR="00972470" w:rsidRPr="00593087" w:rsidRDefault="00972470" w:rsidP="00B2641D">
            <w:pPr>
              <w:overflowPunct/>
              <w:autoSpaceDE/>
              <w:autoSpaceDN/>
              <w:adjustRightInd/>
              <w:textAlignment w:val="auto"/>
              <w:rPr>
                <w:rFonts w:ascii="Bookman Old Style" w:hAnsi="Bookman Old Style" w:cs="Bookman Old Style"/>
                <w:i/>
                <w:iCs/>
                <w:sz w:val="24"/>
                <w:szCs w:val="24"/>
                <w:lang w:val="es-ES"/>
              </w:rPr>
            </w:pPr>
          </w:p>
        </w:tc>
      </w:tr>
      <w:tr w:rsidR="00972470" w:rsidRPr="00593087" w:rsidTr="009C2D49">
        <w:trPr>
          <w:trHeight w:val="257"/>
        </w:trPr>
        <w:tc>
          <w:tcPr>
            <w:tcW w:w="7670" w:type="dxa"/>
            <w:tcBorders>
              <w:top w:val="nil"/>
              <w:left w:val="nil"/>
              <w:bottom w:val="nil"/>
              <w:right w:val="nil"/>
            </w:tcBorders>
            <w:noWrap/>
            <w:vAlign w:val="bottom"/>
          </w:tcPr>
          <w:p w:rsidR="00972470" w:rsidRPr="00593087" w:rsidRDefault="00972470" w:rsidP="00B2641D">
            <w:pPr>
              <w:overflowPunct/>
              <w:autoSpaceDE/>
              <w:autoSpaceDN/>
              <w:adjustRightInd/>
              <w:textAlignment w:val="auto"/>
              <w:rPr>
                <w:rFonts w:ascii="Bookman Old Style" w:hAnsi="Bookman Old Style" w:cs="Bookman Old Style"/>
                <w:i/>
                <w:iCs/>
                <w:sz w:val="24"/>
                <w:szCs w:val="24"/>
                <w:lang w:val="es-ES"/>
              </w:rPr>
            </w:pPr>
            <w:r w:rsidRPr="00593087">
              <w:rPr>
                <w:rFonts w:ascii="Bookman Old Style" w:hAnsi="Bookman Old Style" w:cs="Bookman Old Style"/>
                <w:i/>
                <w:iCs/>
                <w:sz w:val="24"/>
                <w:szCs w:val="24"/>
                <w:lang w:val="es-ES"/>
              </w:rPr>
              <w:t>1.- Por cada ejemplar de la Ordenanza Fiscal e Impositiva Anual</w:t>
            </w:r>
          </w:p>
        </w:tc>
        <w:tc>
          <w:tcPr>
            <w:tcW w:w="1177" w:type="dxa"/>
            <w:tcBorders>
              <w:top w:val="nil"/>
              <w:left w:val="nil"/>
              <w:bottom w:val="nil"/>
              <w:right w:val="nil"/>
            </w:tcBorders>
            <w:noWrap/>
            <w:vAlign w:val="bottom"/>
          </w:tcPr>
          <w:p w:rsidR="00972470" w:rsidRPr="00593087" w:rsidRDefault="00972470" w:rsidP="00B2641D">
            <w:pPr>
              <w:overflowPunct/>
              <w:autoSpaceDE/>
              <w:autoSpaceDN/>
              <w:adjustRightInd/>
              <w:textAlignment w:val="auto"/>
              <w:rPr>
                <w:rFonts w:ascii="Bookman Old Style" w:hAnsi="Bookman Old Style" w:cs="Bookman Old Style"/>
                <w:i/>
                <w:iCs/>
                <w:sz w:val="24"/>
                <w:szCs w:val="24"/>
                <w:lang w:val="es-ES"/>
              </w:rPr>
            </w:pPr>
            <w:r w:rsidRPr="00593087">
              <w:rPr>
                <w:rFonts w:ascii="Bookman Old Style" w:hAnsi="Bookman Old Style" w:cs="Bookman Old Style"/>
                <w:i/>
                <w:iCs/>
                <w:sz w:val="24"/>
                <w:szCs w:val="24"/>
                <w:lang w:val="es-ES"/>
              </w:rPr>
              <w:t xml:space="preserve">    406.00 </w:t>
            </w:r>
          </w:p>
        </w:tc>
      </w:tr>
      <w:tr w:rsidR="00972470" w:rsidRPr="00593087" w:rsidTr="009C2D49">
        <w:trPr>
          <w:trHeight w:val="257"/>
        </w:trPr>
        <w:tc>
          <w:tcPr>
            <w:tcW w:w="7670" w:type="dxa"/>
            <w:tcBorders>
              <w:top w:val="nil"/>
              <w:left w:val="nil"/>
              <w:bottom w:val="nil"/>
              <w:right w:val="nil"/>
            </w:tcBorders>
            <w:noWrap/>
            <w:vAlign w:val="bottom"/>
          </w:tcPr>
          <w:p w:rsidR="00972470" w:rsidRPr="00593087" w:rsidRDefault="00972470" w:rsidP="00B2641D">
            <w:pPr>
              <w:overflowPunct/>
              <w:autoSpaceDE/>
              <w:autoSpaceDN/>
              <w:adjustRightInd/>
              <w:textAlignment w:val="auto"/>
              <w:rPr>
                <w:rFonts w:ascii="Bookman Old Style" w:hAnsi="Bookman Old Style" w:cs="Bookman Old Style"/>
                <w:i/>
                <w:iCs/>
                <w:sz w:val="24"/>
                <w:szCs w:val="24"/>
                <w:lang w:val="es-ES"/>
              </w:rPr>
            </w:pPr>
            <w:r w:rsidRPr="00593087">
              <w:rPr>
                <w:rFonts w:ascii="Bookman Old Style" w:hAnsi="Bookman Old Style" w:cs="Bookman Old Style"/>
                <w:i/>
                <w:iCs/>
                <w:sz w:val="24"/>
                <w:szCs w:val="24"/>
                <w:lang w:val="es-ES"/>
              </w:rPr>
              <w:t>2.- Por cada parcela en los planos que se presenten por subdivisión, se pagará:</w:t>
            </w:r>
          </w:p>
        </w:tc>
        <w:tc>
          <w:tcPr>
            <w:tcW w:w="1177" w:type="dxa"/>
            <w:tcBorders>
              <w:top w:val="nil"/>
              <w:left w:val="nil"/>
              <w:bottom w:val="nil"/>
              <w:right w:val="nil"/>
            </w:tcBorders>
            <w:noWrap/>
            <w:vAlign w:val="bottom"/>
          </w:tcPr>
          <w:p w:rsidR="00972470" w:rsidRPr="00593087" w:rsidRDefault="00972470" w:rsidP="00B2641D">
            <w:pPr>
              <w:overflowPunct/>
              <w:autoSpaceDE/>
              <w:autoSpaceDN/>
              <w:adjustRightInd/>
              <w:textAlignment w:val="auto"/>
              <w:rPr>
                <w:rFonts w:ascii="Bookman Old Style" w:hAnsi="Bookman Old Style" w:cs="Bookman Old Style"/>
                <w:i/>
                <w:iCs/>
                <w:sz w:val="24"/>
                <w:szCs w:val="24"/>
                <w:lang w:val="es-ES"/>
              </w:rPr>
            </w:pPr>
          </w:p>
        </w:tc>
      </w:tr>
      <w:tr w:rsidR="00972470" w:rsidRPr="00593087" w:rsidTr="009C2D49">
        <w:trPr>
          <w:trHeight w:val="257"/>
        </w:trPr>
        <w:tc>
          <w:tcPr>
            <w:tcW w:w="7670" w:type="dxa"/>
            <w:tcBorders>
              <w:top w:val="nil"/>
              <w:left w:val="nil"/>
              <w:bottom w:val="nil"/>
              <w:right w:val="nil"/>
            </w:tcBorders>
            <w:noWrap/>
            <w:vAlign w:val="bottom"/>
          </w:tcPr>
          <w:p w:rsidR="00972470" w:rsidRPr="00593087" w:rsidRDefault="00972470" w:rsidP="00B2641D">
            <w:pPr>
              <w:overflowPunct/>
              <w:autoSpaceDE/>
              <w:autoSpaceDN/>
              <w:adjustRightInd/>
              <w:textAlignment w:val="auto"/>
              <w:rPr>
                <w:rFonts w:ascii="Bookman Old Style" w:hAnsi="Bookman Old Style" w:cs="Bookman Old Style"/>
                <w:i/>
                <w:iCs/>
                <w:sz w:val="24"/>
                <w:szCs w:val="24"/>
                <w:lang w:val="es-ES"/>
              </w:rPr>
            </w:pPr>
            <w:r w:rsidRPr="00593087">
              <w:rPr>
                <w:rFonts w:ascii="Bookman Old Style" w:hAnsi="Bookman Old Style" w:cs="Bookman Old Style"/>
                <w:i/>
                <w:iCs/>
                <w:sz w:val="24"/>
                <w:szCs w:val="24"/>
                <w:lang w:val="es-ES"/>
              </w:rPr>
              <w:t xml:space="preserve">     Hasta 1.000 m2.</w:t>
            </w:r>
          </w:p>
        </w:tc>
        <w:tc>
          <w:tcPr>
            <w:tcW w:w="1177" w:type="dxa"/>
            <w:tcBorders>
              <w:top w:val="nil"/>
              <w:left w:val="nil"/>
              <w:bottom w:val="nil"/>
              <w:right w:val="nil"/>
            </w:tcBorders>
            <w:noWrap/>
            <w:vAlign w:val="bottom"/>
          </w:tcPr>
          <w:p w:rsidR="00972470" w:rsidRPr="00593087" w:rsidRDefault="00972470" w:rsidP="00B2641D">
            <w:pPr>
              <w:overflowPunct/>
              <w:autoSpaceDE/>
              <w:autoSpaceDN/>
              <w:adjustRightInd/>
              <w:textAlignment w:val="auto"/>
              <w:rPr>
                <w:rFonts w:ascii="Bookman Old Style" w:hAnsi="Bookman Old Style" w:cs="Bookman Old Style"/>
                <w:i/>
                <w:iCs/>
                <w:sz w:val="24"/>
                <w:szCs w:val="24"/>
                <w:lang w:val="es-ES"/>
              </w:rPr>
            </w:pPr>
            <w:r w:rsidRPr="00593087">
              <w:rPr>
                <w:rFonts w:ascii="Bookman Old Style" w:hAnsi="Bookman Old Style" w:cs="Bookman Old Style"/>
                <w:i/>
                <w:iCs/>
                <w:sz w:val="24"/>
                <w:szCs w:val="24"/>
                <w:lang w:val="es-ES"/>
              </w:rPr>
              <w:t xml:space="preserve">    274.05 </w:t>
            </w:r>
          </w:p>
        </w:tc>
      </w:tr>
      <w:tr w:rsidR="00972470" w:rsidRPr="00593087" w:rsidTr="009C2D49">
        <w:trPr>
          <w:trHeight w:val="257"/>
        </w:trPr>
        <w:tc>
          <w:tcPr>
            <w:tcW w:w="7670" w:type="dxa"/>
            <w:tcBorders>
              <w:top w:val="nil"/>
              <w:left w:val="nil"/>
              <w:bottom w:val="nil"/>
              <w:right w:val="nil"/>
            </w:tcBorders>
            <w:noWrap/>
            <w:vAlign w:val="bottom"/>
          </w:tcPr>
          <w:p w:rsidR="00972470" w:rsidRPr="00593087" w:rsidRDefault="00972470" w:rsidP="00B2641D">
            <w:pPr>
              <w:overflowPunct/>
              <w:autoSpaceDE/>
              <w:autoSpaceDN/>
              <w:adjustRightInd/>
              <w:textAlignment w:val="auto"/>
              <w:rPr>
                <w:rFonts w:ascii="Bookman Old Style" w:hAnsi="Bookman Old Style" w:cs="Bookman Old Style"/>
                <w:i/>
                <w:iCs/>
                <w:sz w:val="24"/>
                <w:szCs w:val="24"/>
                <w:lang w:val="es-ES"/>
              </w:rPr>
            </w:pPr>
            <w:r w:rsidRPr="00593087">
              <w:rPr>
                <w:rFonts w:ascii="Bookman Old Style" w:hAnsi="Bookman Old Style" w:cs="Bookman Old Style"/>
                <w:i/>
                <w:iCs/>
                <w:sz w:val="24"/>
                <w:szCs w:val="24"/>
                <w:lang w:val="es-ES"/>
              </w:rPr>
              <w:t xml:space="preserve">     De 1001 m2. Hasta 10 Has.</w:t>
            </w:r>
          </w:p>
        </w:tc>
        <w:tc>
          <w:tcPr>
            <w:tcW w:w="1177" w:type="dxa"/>
            <w:tcBorders>
              <w:top w:val="nil"/>
              <w:left w:val="nil"/>
              <w:bottom w:val="nil"/>
              <w:right w:val="nil"/>
            </w:tcBorders>
            <w:noWrap/>
            <w:vAlign w:val="bottom"/>
          </w:tcPr>
          <w:p w:rsidR="00972470" w:rsidRPr="00593087" w:rsidRDefault="00972470" w:rsidP="00B2641D">
            <w:pPr>
              <w:overflowPunct/>
              <w:autoSpaceDE/>
              <w:autoSpaceDN/>
              <w:adjustRightInd/>
              <w:textAlignment w:val="auto"/>
              <w:rPr>
                <w:rFonts w:ascii="Bookman Old Style" w:hAnsi="Bookman Old Style" w:cs="Bookman Old Style"/>
                <w:i/>
                <w:iCs/>
                <w:sz w:val="24"/>
                <w:szCs w:val="24"/>
                <w:lang w:val="es-ES"/>
              </w:rPr>
            </w:pPr>
            <w:r w:rsidRPr="00593087">
              <w:rPr>
                <w:rFonts w:ascii="Bookman Old Style" w:hAnsi="Bookman Old Style" w:cs="Bookman Old Style"/>
                <w:i/>
                <w:iCs/>
                <w:sz w:val="24"/>
                <w:szCs w:val="24"/>
                <w:lang w:val="es-ES"/>
              </w:rPr>
              <w:t xml:space="preserve">    607.81 </w:t>
            </w:r>
          </w:p>
        </w:tc>
      </w:tr>
      <w:tr w:rsidR="00972470" w:rsidRPr="00593087" w:rsidTr="009C2D49">
        <w:trPr>
          <w:trHeight w:val="257"/>
        </w:trPr>
        <w:tc>
          <w:tcPr>
            <w:tcW w:w="7670" w:type="dxa"/>
            <w:tcBorders>
              <w:top w:val="nil"/>
              <w:left w:val="nil"/>
              <w:bottom w:val="nil"/>
              <w:right w:val="nil"/>
            </w:tcBorders>
            <w:noWrap/>
            <w:vAlign w:val="bottom"/>
          </w:tcPr>
          <w:p w:rsidR="00972470" w:rsidRPr="00593087" w:rsidRDefault="00972470" w:rsidP="00B2641D">
            <w:pPr>
              <w:overflowPunct/>
              <w:autoSpaceDE/>
              <w:autoSpaceDN/>
              <w:adjustRightInd/>
              <w:textAlignment w:val="auto"/>
              <w:rPr>
                <w:rFonts w:ascii="Bookman Old Style" w:hAnsi="Bookman Old Style" w:cs="Bookman Old Style"/>
                <w:i/>
                <w:iCs/>
                <w:sz w:val="24"/>
                <w:szCs w:val="24"/>
                <w:lang w:val="es-ES"/>
              </w:rPr>
            </w:pPr>
            <w:r w:rsidRPr="00593087">
              <w:rPr>
                <w:rFonts w:ascii="Bookman Old Style" w:hAnsi="Bookman Old Style" w:cs="Bookman Old Style"/>
                <w:i/>
                <w:iCs/>
                <w:sz w:val="24"/>
                <w:szCs w:val="24"/>
                <w:lang w:val="es-ES"/>
              </w:rPr>
              <w:t xml:space="preserve">     De mas de 10 Has.</w:t>
            </w:r>
          </w:p>
        </w:tc>
        <w:tc>
          <w:tcPr>
            <w:tcW w:w="1177" w:type="dxa"/>
            <w:tcBorders>
              <w:top w:val="nil"/>
              <w:left w:val="nil"/>
              <w:bottom w:val="nil"/>
              <w:right w:val="nil"/>
            </w:tcBorders>
            <w:noWrap/>
            <w:vAlign w:val="bottom"/>
          </w:tcPr>
          <w:p w:rsidR="00972470" w:rsidRPr="00593087" w:rsidRDefault="00972470" w:rsidP="00B2641D">
            <w:pPr>
              <w:overflowPunct/>
              <w:autoSpaceDE/>
              <w:autoSpaceDN/>
              <w:adjustRightInd/>
              <w:textAlignment w:val="auto"/>
              <w:rPr>
                <w:rFonts w:ascii="Bookman Old Style" w:hAnsi="Bookman Old Style" w:cs="Bookman Old Style"/>
                <w:i/>
                <w:iCs/>
                <w:sz w:val="24"/>
                <w:szCs w:val="24"/>
                <w:lang w:val="es-ES"/>
              </w:rPr>
            </w:pPr>
            <w:r w:rsidRPr="00593087">
              <w:rPr>
                <w:rFonts w:ascii="Bookman Old Style" w:hAnsi="Bookman Old Style" w:cs="Bookman Old Style"/>
                <w:i/>
                <w:iCs/>
                <w:sz w:val="24"/>
                <w:szCs w:val="24"/>
                <w:lang w:val="es-ES"/>
              </w:rPr>
              <w:t xml:space="preserve">    665.55 </w:t>
            </w:r>
          </w:p>
        </w:tc>
      </w:tr>
      <w:tr w:rsidR="00972470" w:rsidRPr="00593087" w:rsidTr="009C2D49">
        <w:trPr>
          <w:trHeight w:val="257"/>
        </w:trPr>
        <w:tc>
          <w:tcPr>
            <w:tcW w:w="7670" w:type="dxa"/>
            <w:tcBorders>
              <w:top w:val="nil"/>
              <w:left w:val="nil"/>
              <w:bottom w:val="nil"/>
              <w:right w:val="nil"/>
            </w:tcBorders>
            <w:noWrap/>
            <w:vAlign w:val="bottom"/>
          </w:tcPr>
          <w:p w:rsidR="00972470" w:rsidRPr="00593087" w:rsidRDefault="00972470" w:rsidP="00B2641D">
            <w:pPr>
              <w:overflowPunct/>
              <w:autoSpaceDE/>
              <w:autoSpaceDN/>
              <w:adjustRightInd/>
              <w:textAlignment w:val="auto"/>
              <w:rPr>
                <w:rFonts w:ascii="Bookman Old Style" w:hAnsi="Bookman Old Style" w:cs="Bookman Old Style"/>
                <w:i/>
                <w:iCs/>
                <w:sz w:val="24"/>
                <w:szCs w:val="24"/>
                <w:lang w:val="es-ES"/>
              </w:rPr>
            </w:pPr>
            <w:r w:rsidRPr="00593087">
              <w:rPr>
                <w:rFonts w:ascii="Bookman Old Style" w:hAnsi="Bookman Old Style" w:cs="Bookman Old Style"/>
                <w:i/>
                <w:iCs/>
                <w:sz w:val="24"/>
                <w:szCs w:val="24"/>
                <w:lang w:val="es-ES"/>
              </w:rPr>
              <w:t xml:space="preserve">3.- Por cada unidad funcional  en los planos que se presenten bajo el régimen de propiedad horizontal: </w:t>
            </w:r>
          </w:p>
        </w:tc>
        <w:tc>
          <w:tcPr>
            <w:tcW w:w="1177" w:type="dxa"/>
            <w:tcBorders>
              <w:top w:val="nil"/>
              <w:left w:val="nil"/>
              <w:bottom w:val="nil"/>
              <w:right w:val="nil"/>
            </w:tcBorders>
            <w:noWrap/>
            <w:vAlign w:val="bottom"/>
          </w:tcPr>
          <w:p w:rsidR="00972470" w:rsidRPr="00593087" w:rsidRDefault="00972470" w:rsidP="00B2641D">
            <w:pPr>
              <w:overflowPunct/>
              <w:autoSpaceDE/>
              <w:autoSpaceDN/>
              <w:adjustRightInd/>
              <w:textAlignment w:val="auto"/>
              <w:rPr>
                <w:rFonts w:ascii="Bookman Old Style" w:hAnsi="Bookman Old Style" w:cs="Bookman Old Style"/>
                <w:i/>
                <w:iCs/>
                <w:sz w:val="24"/>
                <w:szCs w:val="24"/>
                <w:lang w:val="es-ES"/>
              </w:rPr>
            </w:pPr>
            <w:r w:rsidRPr="00593087">
              <w:rPr>
                <w:rFonts w:ascii="Bookman Old Style" w:hAnsi="Bookman Old Style" w:cs="Bookman Old Style"/>
                <w:i/>
                <w:iCs/>
                <w:sz w:val="24"/>
                <w:szCs w:val="24"/>
                <w:lang w:val="es-ES"/>
              </w:rPr>
              <w:t xml:space="preserve">    225.11 </w:t>
            </w:r>
          </w:p>
        </w:tc>
      </w:tr>
      <w:tr w:rsidR="00972470" w:rsidRPr="00593087" w:rsidTr="009C2D49">
        <w:trPr>
          <w:trHeight w:val="257"/>
        </w:trPr>
        <w:tc>
          <w:tcPr>
            <w:tcW w:w="7670" w:type="dxa"/>
            <w:tcBorders>
              <w:top w:val="nil"/>
              <w:left w:val="nil"/>
              <w:bottom w:val="nil"/>
              <w:right w:val="nil"/>
            </w:tcBorders>
            <w:noWrap/>
            <w:vAlign w:val="bottom"/>
          </w:tcPr>
          <w:p w:rsidR="00972470" w:rsidRPr="00593087" w:rsidRDefault="00972470" w:rsidP="00B2641D">
            <w:pPr>
              <w:overflowPunct/>
              <w:autoSpaceDE/>
              <w:autoSpaceDN/>
              <w:adjustRightInd/>
              <w:textAlignment w:val="auto"/>
              <w:rPr>
                <w:rFonts w:ascii="Bookman Old Style" w:hAnsi="Bookman Old Style" w:cs="Bookman Old Style"/>
                <w:i/>
                <w:iCs/>
                <w:sz w:val="24"/>
                <w:szCs w:val="24"/>
                <w:lang w:val="es-ES"/>
              </w:rPr>
            </w:pPr>
            <w:r w:rsidRPr="00593087">
              <w:rPr>
                <w:rFonts w:ascii="Bookman Old Style" w:hAnsi="Bookman Old Style" w:cs="Bookman Old Style"/>
                <w:i/>
                <w:iCs/>
                <w:sz w:val="24"/>
                <w:szCs w:val="24"/>
                <w:lang w:val="es-ES"/>
              </w:rPr>
              <w:t>4.- Por libre deuda automotores en el momento</w:t>
            </w:r>
          </w:p>
        </w:tc>
        <w:tc>
          <w:tcPr>
            <w:tcW w:w="1177" w:type="dxa"/>
            <w:tcBorders>
              <w:top w:val="nil"/>
              <w:left w:val="nil"/>
              <w:bottom w:val="nil"/>
              <w:right w:val="nil"/>
            </w:tcBorders>
            <w:noWrap/>
            <w:vAlign w:val="bottom"/>
          </w:tcPr>
          <w:p w:rsidR="00972470" w:rsidRPr="00593087" w:rsidRDefault="00972470" w:rsidP="00B2641D">
            <w:pPr>
              <w:overflowPunct/>
              <w:autoSpaceDE/>
              <w:autoSpaceDN/>
              <w:adjustRightInd/>
              <w:textAlignment w:val="auto"/>
              <w:rPr>
                <w:rFonts w:ascii="Bookman Old Style" w:hAnsi="Bookman Old Style" w:cs="Bookman Old Style"/>
                <w:i/>
                <w:iCs/>
                <w:sz w:val="24"/>
                <w:szCs w:val="24"/>
                <w:lang w:val="es-ES"/>
              </w:rPr>
            </w:pPr>
            <w:r w:rsidRPr="00593087">
              <w:rPr>
                <w:rFonts w:ascii="Bookman Old Style" w:hAnsi="Bookman Old Style" w:cs="Bookman Old Style"/>
                <w:i/>
                <w:iCs/>
                <w:sz w:val="24"/>
                <w:szCs w:val="24"/>
                <w:lang w:val="es-ES"/>
              </w:rPr>
              <w:t xml:space="preserve">    472.50 </w:t>
            </w:r>
          </w:p>
        </w:tc>
      </w:tr>
      <w:tr w:rsidR="00972470" w:rsidRPr="00593087" w:rsidTr="009C2D49">
        <w:trPr>
          <w:trHeight w:val="257"/>
        </w:trPr>
        <w:tc>
          <w:tcPr>
            <w:tcW w:w="7670" w:type="dxa"/>
            <w:tcBorders>
              <w:top w:val="nil"/>
              <w:left w:val="nil"/>
              <w:bottom w:val="nil"/>
              <w:right w:val="nil"/>
            </w:tcBorders>
            <w:noWrap/>
            <w:vAlign w:val="bottom"/>
          </w:tcPr>
          <w:p w:rsidR="00972470" w:rsidRPr="00593087" w:rsidRDefault="00972470" w:rsidP="00B2641D">
            <w:pPr>
              <w:overflowPunct/>
              <w:autoSpaceDE/>
              <w:autoSpaceDN/>
              <w:adjustRightInd/>
              <w:textAlignment w:val="auto"/>
              <w:rPr>
                <w:rFonts w:ascii="Bookman Old Style" w:hAnsi="Bookman Old Style" w:cs="Bookman Old Style"/>
                <w:i/>
                <w:iCs/>
                <w:sz w:val="24"/>
                <w:szCs w:val="24"/>
                <w:lang w:val="es-ES"/>
              </w:rPr>
            </w:pPr>
            <w:r w:rsidRPr="00593087">
              <w:rPr>
                <w:rFonts w:ascii="Bookman Old Style" w:hAnsi="Bookman Old Style" w:cs="Bookman Old Style"/>
                <w:i/>
                <w:iCs/>
                <w:sz w:val="24"/>
                <w:szCs w:val="24"/>
                <w:lang w:val="es-ES"/>
              </w:rPr>
              <w:t>5.- Por libre deuda automotores 48hs.</w:t>
            </w:r>
          </w:p>
        </w:tc>
        <w:tc>
          <w:tcPr>
            <w:tcW w:w="1177" w:type="dxa"/>
            <w:tcBorders>
              <w:top w:val="nil"/>
              <w:left w:val="nil"/>
              <w:bottom w:val="nil"/>
              <w:right w:val="nil"/>
            </w:tcBorders>
            <w:noWrap/>
            <w:vAlign w:val="bottom"/>
          </w:tcPr>
          <w:p w:rsidR="00972470" w:rsidRPr="00593087" w:rsidRDefault="00972470" w:rsidP="00B2641D">
            <w:pPr>
              <w:overflowPunct/>
              <w:autoSpaceDE/>
              <w:autoSpaceDN/>
              <w:adjustRightInd/>
              <w:textAlignment w:val="auto"/>
              <w:rPr>
                <w:rFonts w:ascii="Bookman Old Style" w:hAnsi="Bookman Old Style" w:cs="Bookman Old Style"/>
                <w:i/>
                <w:iCs/>
                <w:sz w:val="24"/>
                <w:szCs w:val="24"/>
                <w:lang w:val="es-ES"/>
              </w:rPr>
            </w:pPr>
            <w:r w:rsidRPr="00593087">
              <w:rPr>
                <w:rFonts w:ascii="Bookman Old Style" w:hAnsi="Bookman Old Style" w:cs="Bookman Old Style"/>
                <w:i/>
                <w:iCs/>
                <w:sz w:val="24"/>
                <w:szCs w:val="24"/>
                <w:lang w:val="es-ES"/>
              </w:rPr>
              <w:t xml:space="preserve">    224.75 </w:t>
            </w:r>
          </w:p>
        </w:tc>
      </w:tr>
      <w:tr w:rsidR="00972470" w:rsidRPr="00593087" w:rsidTr="009C2D49">
        <w:trPr>
          <w:trHeight w:val="257"/>
        </w:trPr>
        <w:tc>
          <w:tcPr>
            <w:tcW w:w="7670" w:type="dxa"/>
            <w:tcBorders>
              <w:top w:val="nil"/>
              <w:left w:val="nil"/>
              <w:bottom w:val="nil"/>
              <w:right w:val="nil"/>
            </w:tcBorders>
            <w:noWrap/>
            <w:vAlign w:val="bottom"/>
          </w:tcPr>
          <w:p w:rsidR="00972470" w:rsidRPr="00593087" w:rsidRDefault="00972470" w:rsidP="00B2641D">
            <w:pPr>
              <w:overflowPunct/>
              <w:autoSpaceDE/>
              <w:autoSpaceDN/>
              <w:adjustRightInd/>
              <w:textAlignment w:val="auto"/>
              <w:rPr>
                <w:rFonts w:ascii="Bookman Old Style" w:hAnsi="Bookman Old Style" w:cs="Bookman Old Style"/>
                <w:i/>
                <w:iCs/>
                <w:sz w:val="24"/>
                <w:szCs w:val="24"/>
                <w:lang w:val="es-ES"/>
              </w:rPr>
            </w:pPr>
            <w:r w:rsidRPr="00593087">
              <w:rPr>
                <w:rFonts w:ascii="Bookman Old Style" w:hAnsi="Bookman Old Style" w:cs="Bookman Old Style"/>
                <w:i/>
                <w:iCs/>
                <w:sz w:val="24"/>
                <w:szCs w:val="24"/>
                <w:lang w:val="es-ES"/>
              </w:rPr>
              <w:t>6.- Informe de deuda automotores en el momento.</w:t>
            </w:r>
          </w:p>
        </w:tc>
        <w:tc>
          <w:tcPr>
            <w:tcW w:w="1177" w:type="dxa"/>
            <w:tcBorders>
              <w:top w:val="nil"/>
              <w:left w:val="nil"/>
              <w:bottom w:val="nil"/>
              <w:right w:val="nil"/>
            </w:tcBorders>
            <w:noWrap/>
            <w:vAlign w:val="bottom"/>
          </w:tcPr>
          <w:p w:rsidR="00972470" w:rsidRPr="00593087" w:rsidRDefault="00972470" w:rsidP="00B2641D">
            <w:pPr>
              <w:overflowPunct/>
              <w:autoSpaceDE/>
              <w:autoSpaceDN/>
              <w:adjustRightInd/>
              <w:textAlignment w:val="auto"/>
              <w:rPr>
                <w:rFonts w:ascii="Bookman Old Style" w:hAnsi="Bookman Old Style" w:cs="Bookman Old Style"/>
                <w:i/>
                <w:iCs/>
                <w:sz w:val="24"/>
                <w:szCs w:val="24"/>
                <w:lang w:val="es-ES"/>
              </w:rPr>
            </w:pPr>
            <w:r w:rsidRPr="00593087">
              <w:rPr>
                <w:rFonts w:ascii="Bookman Old Style" w:hAnsi="Bookman Old Style" w:cs="Bookman Old Style"/>
                <w:i/>
                <w:iCs/>
                <w:sz w:val="24"/>
                <w:szCs w:val="24"/>
                <w:lang w:val="es-ES"/>
              </w:rPr>
              <w:t xml:space="preserve">    108.75 </w:t>
            </w:r>
          </w:p>
        </w:tc>
      </w:tr>
      <w:tr w:rsidR="00972470" w:rsidRPr="00593087" w:rsidTr="009C2D49">
        <w:trPr>
          <w:trHeight w:val="257"/>
        </w:trPr>
        <w:tc>
          <w:tcPr>
            <w:tcW w:w="7670" w:type="dxa"/>
            <w:tcBorders>
              <w:top w:val="nil"/>
              <w:left w:val="nil"/>
              <w:bottom w:val="nil"/>
              <w:right w:val="nil"/>
            </w:tcBorders>
            <w:noWrap/>
            <w:vAlign w:val="bottom"/>
          </w:tcPr>
          <w:p w:rsidR="00972470" w:rsidRPr="00593087" w:rsidRDefault="00972470" w:rsidP="00B2641D">
            <w:pPr>
              <w:overflowPunct/>
              <w:autoSpaceDE/>
              <w:autoSpaceDN/>
              <w:adjustRightInd/>
              <w:textAlignment w:val="auto"/>
              <w:rPr>
                <w:rFonts w:ascii="Bookman Old Style" w:hAnsi="Bookman Old Style" w:cs="Bookman Old Style"/>
                <w:i/>
                <w:iCs/>
                <w:sz w:val="24"/>
                <w:szCs w:val="24"/>
                <w:lang w:val="es-ES"/>
              </w:rPr>
            </w:pPr>
            <w:r w:rsidRPr="00593087">
              <w:rPr>
                <w:rFonts w:ascii="Bookman Old Style" w:hAnsi="Bookman Old Style" w:cs="Bookman Old Style"/>
                <w:i/>
                <w:iCs/>
                <w:sz w:val="24"/>
                <w:szCs w:val="24"/>
                <w:lang w:val="es-ES"/>
              </w:rPr>
              <w:t>7.- Por servicio de pago a proveedores en su domicilio legal (mensual)</w:t>
            </w:r>
          </w:p>
        </w:tc>
        <w:tc>
          <w:tcPr>
            <w:tcW w:w="1177" w:type="dxa"/>
            <w:tcBorders>
              <w:top w:val="nil"/>
              <w:left w:val="nil"/>
              <w:bottom w:val="nil"/>
              <w:right w:val="nil"/>
            </w:tcBorders>
            <w:noWrap/>
            <w:vAlign w:val="bottom"/>
          </w:tcPr>
          <w:p w:rsidR="00972470" w:rsidRPr="00593087" w:rsidRDefault="00972470" w:rsidP="00B2641D">
            <w:pPr>
              <w:overflowPunct/>
              <w:autoSpaceDE/>
              <w:autoSpaceDN/>
              <w:adjustRightInd/>
              <w:textAlignment w:val="auto"/>
              <w:rPr>
                <w:rFonts w:ascii="Bookman Old Style" w:hAnsi="Bookman Old Style" w:cs="Bookman Old Style"/>
                <w:i/>
                <w:iCs/>
                <w:sz w:val="24"/>
                <w:szCs w:val="24"/>
                <w:lang w:val="es-ES"/>
              </w:rPr>
            </w:pPr>
            <w:r w:rsidRPr="00593087">
              <w:rPr>
                <w:rFonts w:ascii="Bookman Old Style" w:hAnsi="Bookman Old Style" w:cs="Bookman Old Style"/>
                <w:i/>
                <w:iCs/>
                <w:sz w:val="24"/>
                <w:szCs w:val="24"/>
                <w:lang w:val="es-ES"/>
              </w:rPr>
              <w:t xml:space="preserve">    685.13 </w:t>
            </w:r>
          </w:p>
        </w:tc>
      </w:tr>
      <w:tr w:rsidR="00972470" w:rsidRPr="00593087" w:rsidTr="009C2D49">
        <w:trPr>
          <w:trHeight w:val="257"/>
        </w:trPr>
        <w:tc>
          <w:tcPr>
            <w:tcW w:w="7670" w:type="dxa"/>
            <w:tcBorders>
              <w:top w:val="nil"/>
              <w:left w:val="nil"/>
              <w:bottom w:val="nil"/>
              <w:right w:val="nil"/>
            </w:tcBorders>
            <w:noWrap/>
            <w:vAlign w:val="bottom"/>
          </w:tcPr>
          <w:p w:rsidR="00972470" w:rsidRPr="00593087" w:rsidRDefault="00972470" w:rsidP="00B2641D">
            <w:pPr>
              <w:overflowPunct/>
              <w:autoSpaceDE/>
              <w:autoSpaceDN/>
              <w:adjustRightInd/>
              <w:textAlignment w:val="auto"/>
              <w:rPr>
                <w:rFonts w:ascii="Bookman Old Style" w:hAnsi="Bookman Old Style" w:cs="Bookman Old Style"/>
                <w:i/>
                <w:iCs/>
                <w:sz w:val="24"/>
                <w:szCs w:val="24"/>
                <w:lang w:val="es-ES"/>
              </w:rPr>
            </w:pPr>
          </w:p>
        </w:tc>
        <w:tc>
          <w:tcPr>
            <w:tcW w:w="1177" w:type="dxa"/>
            <w:tcBorders>
              <w:top w:val="nil"/>
              <w:left w:val="nil"/>
              <w:bottom w:val="nil"/>
              <w:right w:val="nil"/>
            </w:tcBorders>
            <w:noWrap/>
            <w:vAlign w:val="bottom"/>
          </w:tcPr>
          <w:p w:rsidR="00972470" w:rsidRPr="00593087" w:rsidRDefault="00972470" w:rsidP="00B2641D">
            <w:pPr>
              <w:overflowPunct/>
              <w:autoSpaceDE/>
              <w:autoSpaceDN/>
              <w:adjustRightInd/>
              <w:textAlignment w:val="auto"/>
              <w:rPr>
                <w:rFonts w:ascii="Bookman Old Style" w:hAnsi="Bookman Old Style" w:cs="Bookman Old Style"/>
                <w:i/>
                <w:iCs/>
                <w:sz w:val="24"/>
                <w:szCs w:val="24"/>
                <w:lang w:val="es-ES"/>
              </w:rPr>
            </w:pPr>
          </w:p>
        </w:tc>
      </w:tr>
      <w:tr w:rsidR="00972470" w:rsidRPr="00593087" w:rsidTr="009C2D49">
        <w:trPr>
          <w:trHeight w:val="257"/>
        </w:trPr>
        <w:tc>
          <w:tcPr>
            <w:tcW w:w="7670" w:type="dxa"/>
            <w:tcBorders>
              <w:top w:val="nil"/>
              <w:left w:val="nil"/>
              <w:bottom w:val="nil"/>
              <w:right w:val="nil"/>
            </w:tcBorders>
            <w:noWrap/>
            <w:vAlign w:val="bottom"/>
          </w:tcPr>
          <w:p w:rsidR="00972470" w:rsidRPr="00593087" w:rsidRDefault="00972470" w:rsidP="00B2641D">
            <w:pPr>
              <w:overflowPunct/>
              <w:autoSpaceDE/>
              <w:autoSpaceDN/>
              <w:adjustRightInd/>
              <w:textAlignment w:val="auto"/>
              <w:rPr>
                <w:rFonts w:ascii="Bookman Old Style" w:hAnsi="Bookman Old Style" w:cs="Bookman Old Style"/>
                <w:i/>
                <w:iCs/>
                <w:sz w:val="24"/>
                <w:szCs w:val="24"/>
                <w:lang w:val="es-ES"/>
              </w:rPr>
            </w:pPr>
            <w:r w:rsidRPr="00593087">
              <w:rPr>
                <w:rFonts w:ascii="Bookman Old Style" w:hAnsi="Bookman Old Style" w:cs="Bookman Old Style"/>
                <w:i/>
                <w:iCs/>
                <w:sz w:val="24"/>
                <w:szCs w:val="24"/>
                <w:lang w:val="es-ES"/>
              </w:rPr>
              <w:t>c) Área de Gobierno</w:t>
            </w:r>
          </w:p>
        </w:tc>
        <w:tc>
          <w:tcPr>
            <w:tcW w:w="1177" w:type="dxa"/>
            <w:tcBorders>
              <w:top w:val="nil"/>
              <w:left w:val="nil"/>
              <w:bottom w:val="nil"/>
              <w:right w:val="nil"/>
            </w:tcBorders>
            <w:noWrap/>
            <w:vAlign w:val="bottom"/>
          </w:tcPr>
          <w:p w:rsidR="00972470" w:rsidRPr="00593087" w:rsidRDefault="00972470" w:rsidP="00B2641D">
            <w:pPr>
              <w:overflowPunct/>
              <w:autoSpaceDE/>
              <w:autoSpaceDN/>
              <w:adjustRightInd/>
              <w:textAlignment w:val="auto"/>
              <w:rPr>
                <w:rFonts w:ascii="Bookman Old Style" w:hAnsi="Bookman Old Style" w:cs="Bookman Old Style"/>
                <w:i/>
                <w:iCs/>
                <w:sz w:val="24"/>
                <w:szCs w:val="24"/>
                <w:lang w:val="es-ES"/>
              </w:rPr>
            </w:pPr>
          </w:p>
        </w:tc>
      </w:tr>
      <w:tr w:rsidR="00972470" w:rsidRPr="00593087" w:rsidTr="009C2D49">
        <w:trPr>
          <w:trHeight w:val="257"/>
        </w:trPr>
        <w:tc>
          <w:tcPr>
            <w:tcW w:w="7670" w:type="dxa"/>
            <w:tcBorders>
              <w:top w:val="nil"/>
              <w:left w:val="nil"/>
              <w:bottom w:val="nil"/>
              <w:right w:val="nil"/>
            </w:tcBorders>
            <w:noWrap/>
            <w:vAlign w:val="bottom"/>
          </w:tcPr>
          <w:p w:rsidR="00972470" w:rsidRPr="00593087" w:rsidRDefault="00972470" w:rsidP="00B2641D">
            <w:pPr>
              <w:overflowPunct/>
              <w:autoSpaceDE/>
              <w:autoSpaceDN/>
              <w:adjustRightInd/>
              <w:textAlignment w:val="auto"/>
              <w:rPr>
                <w:rFonts w:ascii="Bookman Old Style" w:hAnsi="Bookman Old Style" w:cs="Bookman Old Style"/>
                <w:i/>
                <w:iCs/>
                <w:sz w:val="24"/>
                <w:szCs w:val="24"/>
                <w:lang w:val="es-ES"/>
              </w:rPr>
            </w:pPr>
          </w:p>
        </w:tc>
        <w:tc>
          <w:tcPr>
            <w:tcW w:w="1177" w:type="dxa"/>
            <w:tcBorders>
              <w:top w:val="nil"/>
              <w:left w:val="nil"/>
              <w:bottom w:val="nil"/>
              <w:right w:val="nil"/>
            </w:tcBorders>
            <w:noWrap/>
            <w:vAlign w:val="bottom"/>
          </w:tcPr>
          <w:p w:rsidR="00972470" w:rsidRPr="00593087" w:rsidRDefault="00972470" w:rsidP="00B2641D">
            <w:pPr>
              <w:overflowPunct/>
              <w:autoSpaceDE/>
              <w:autoSpaceDN/>
              <w:adjustRightInd/>
              <w:textAlignment w:val="auto"/>
              <w:rPr>
                <w:rFonts w:ascii="Bookman Old Style" w:hAnsi="Bookman Old Style" w:cs="Bookman Old Style"/>
                <w:i/>
                <w:iCs/>
                <w:sz w:val="24"/>
                <w:szCs w:val="24"/>
                <w:lang w:val="es-ES"/>
              </w:rPr>
            </w:pPr>
          </w:p>
        </w:tc>
      </w:tr>
      <w:tr w:rsidR="00972470" w:rsidRPr="00593087" w:rsidTr="009C2D49">
        <w:trPr>
          <w:trHeight w:val="257"/>
        </w:trPr>
        <w:tc>
          <w:tcPr>
            <w:tcW w:w="7670" w:type="dxa"/>
            <w:tcBorders>
              <w:top w:val="nil"/>
              <w:left w:val="nil"/>
              <w:bottom w:val="nil"/>
              <w:right w:val="nil"/>
            </w:tcBorders>
            <w:noWrap/>
            <w:vAlign w:val="bottom"/>
          </w:tcPr>
          <w:p w:rsidR="00972470" w:rsidRPr="00593087" w:rsidRDefault="00972470" w:rsidP="00B2641D">
            <w:pPr>
              <w:overflowPunct/>
              <w:autoSpaceDE/>
              <w:autoSpaceDN/>
              <w:adjustRightInd/>
              <w:textAlignment w:val="auto"/>
              <w:rPr>
                <w:rFonts w:ascii="Bookman Old Style" w:hAnsi="Bookman Old Style" w:cs="Bookman Old Style"/>
                <w:i/>
                <w:iCs/>
                <w:sz w:val="24"/>
                <w:szCs w:val="24"/>
                <w:lang w:val="es-ES"/>
              </w:rPr>
            </w:pPr>
            <w:r w:rsidRPr="00593087">
              <w:rPr>
                <w:rFonts w:ascii="Bookman Old Style" w:hAnsi="Bookman Old Style" w:cs="Bookman Old Style"/>
                <w:i/>
                <w:iCs/>
                <w:sz w:val="24"/>
                <w:szCs w:val="24"/>
                <w:lang w:val="es-ES"/>
              </w:rPr>
              <w:t>1.- Por cada solicitud de transferencia de rodado que no sea taxi o remis:</w:t>
            </w:r>
          </w:p>
        </w:tc>
        <w:tc>
          <w:tcPr>
            <w:tcW w:w="1177" w:type="dxa"/>
            <w:tcBorders>
              <w:top w:val="nil"/>
              <w:left w:val="nil"/>
              <w:bottom w:val="nil"/>
              <w:right w:val="nil"/>
            </w:tcBorders>
            <w:noWrap/>
            <w:vAlign w:val="bottom"/>
          </w:tcPr>
          <w:p w:rsidR="00972470" w:rsidRPr="00593087" w:rsidRDefault="00972470" w:rsidP="00B2641D">
            <w:pPr>
              <w:overflowPunct/>
              <w:autoSpaceDE/>
              <w:autoSpaceDN/>
              <w:adjustRightInd/>
              <w:textAlignment w:val="auto"/>
              <w:rPr>
                <w:rFonts w:ascii="Bookman Old Style" w:hAnsi="Bookman Old Style" w:cs="Bookman Old Style"/>
                <w:i/>
                <w:iCs/>
                <w:sz w:val="24"/>
                <w:szCs w:val="24"/>
                <w:lang w:val="es-ES"/>
              </w:rPr>
            </w:pPr>
            <w:r w:rsidRPr="00593087">
              <w:rPr>
                <w:rFonts w:ascii="Bookman Old Style" w:hAnsi="Bookman Old Style" w:cs="Bookman Old Style"/>
                <w:i/>
                <w:iCs/>
                <w:sz w:val="24"/>
                <w:szCs w:val="24"/>
                <w:lang w:val="es-ES"/>
              </w:rPr>
              <w:t xml:space="preserve"> 1,105.99 </w:t>
            </w:r>
          </w:p>
        </w:tc>
      </w:tr>
      <w:tr w:rsidR="00972470" w:rsidRPr="00593087" w:rsidTr="009C2D49">
        <w:trPr>
          <w:trHeight w:val="257"/>
        </w:trPr>
        <w:tc>
          <w:tcPr>
            <w:tcW w:w="7670" w:type="dxa"/>
            <w:tcBorders>
              <w:top w:val="nil"/>
              <w:left w:val="nil"/>
              <w:bottom w:val="nil"/>
              <w:right w:val="nil"/>
            </w:tcBorders>
            <w:noWrap/>
            <w:vAlign w:val="bottom"/>
          </w:tcPr>
          <w:p w:rsidR="00972470" w:rsidRPr="00593087" w:rsidRDefault="00972470" w:rsidP="00B2641D">
            <w:pPr>
              <w:overflowPunct/>
              <w:autoSpaceDE/>
              <w:autoSpaceDN/>
              <w:adjustRightInd/>
              <w:textAlignment w:val="auto"/>
              <w:rPr>
                <w:rFonts w:ascii="Bookman Old Style" w:hAnsi="Bookman Old Style" w:cs="Bookman Old Style"/>
                <w:i/>
                <w:iCs/>
                <w:sz w:val="24"/>
                <w:szCs w:val="24"/>
                <w:lang w:val="es-ES"/>
              </w:rPr>
            </w:pPr>
            <w:r w:rsidRPr="00593087">
              <w:rPr>
                <w:rFonts w:ascii="Bookman Old Style" w:hAnsi="Bookman Old Style" w:cs="Bookman Old Style"/>
                <w:i/>
                <w:iCs/>
                <w:sz w:val="24"/>
                <w:szCs w:val="24"/>
                <w:lang w:val="es-ES"/>
              </w:rPr>
              <w:t>2.- Obtención de licencia de conductor:</w:t>
            </w:r>
          </w:p>
        </w:tc>
        <w:tc>
          <w:tcPr>
            <w:tcW w:w="1177" w:type="dxa"/>
            <w:tcBorders>
              <w:top w:val="nil"/>
              <w:left w:val="nil"/>
              <w:bottom w:val="nil"/>
              <w:right w:val="nil"/>
            </w:tcBorders>
            <w:noWrap/>
            <w:vAlign w:val="bottom"/>
          </w:tcPr>
          <w:p w:rsidR="00972470" w:rsidRPr="00593087" w:rsidRDefault="00972470" w:rsidP="00B2641D">
            <w:pPr>
              <w:overflowPunct/>
              <w:autoSpaceDE/>
              <w:autoSpaceDN/>
              <w:adjustRightInd/>
              <w:textAlignment w:val="auto"/>
              <w:rPr>
                <w:rFonts w:ascii="Bookman Old Style" w:hAnsi="Bookman Old Style" w:cs="Bookman Old Style"/>
                <w:i/>
                <w:iCs/>
                <w:sz w:val="24"/>
                <w:szCs w:val="24"/>
                <w:lang w:val="es-ES"/>
              </w:rPr>
            </w:pPr>
            <w:r w:rsidRPr="00593087">
              <w:rPr>
                <w:rFonts w:ascii="Bookman Old Style" w:hAnsi="Bookman Old Style" w:cs="Bookman Old Style"/>
                <w:i/>
                <w:iCs/>
                <w:sz w:val="24"/>
                <w:szCs w:val="24"/>
                <w:lang w:val="es-ES"/>
              </w:rPr>
              <w:t xml:space="preserve">    607.81 </w:t>
            </w:r>
          </w:p>
        </w:tc>
      </w:tr>
      <w:tr w:rsidR="00972470" w:rsidRPr="00593087" w:rsidTr="009C2D49">
        <w:trPr>
          <w:trHeight w:val="257"/>
        </w:trPr>
        <w:tc>
          <w:tcPr>
            <w:tcW w:w="7670" w:type="dxa"/>
            <w:tcBorders>
              <w:top w:val="nil"/>
              <w:left w:val="nil"/>
              <w:bottom w:val="nil"/>
              <w:right w:val="nil"/>
            </w:tcBorders>
            <w:noWrap/>
            <w:vAlign w:val="bottom"/>
          </w:tcPr>
          <w:p w:rsidR="00972470" w:rsidRPr="00593087" w:rsidRDefault="00972470" w:rsidP="00B2641D">
            <w:pPr>
              <w:overflowPunct/>
              <w:autoSpaceDE/>
              <w:autoSpaceDN/>
              <w:adjustRightInd/>
              <w:textAlignment w:val="auto"/>
              <w:rPr>
                <w:rFonts w:ascii="Bookman Old Style" w:hAnsi="Bookman Old Style" w:cs="Bookman Old Style"/>
                <w:i/>
                <w:iCs/>
                <w:sz w:val="24"/>
                <w:szCs w:val="24"/>
                <w:lang w:val="es-ES"/>
              </w:rPr>
            </w:pPr>
            <w:r w:rsidRPr="00593087">
              <w:rPr>
                <w:rFonts w:ascii="Bookman Old Style" w:hAnsi="Bookman Old Style" w:cs="Bookman Old Style"/>
                <w:i/>
                <w:iCs/>
                <w:sz w:val="24"/>
                <w:szCs w:val="24"/>
                <w:lang w:val="es-ES"/>
              </w:rPr>
              <w:t>3.- Renovación de licencia de conducir:</w:t>
            </w:r>
          </w:p>
        </w:tc>
        <w:tc>
          <w:tcPr>
            <w:tcW w:w="1177" w:type="dxa"/>
            <w:tcBorders>
              <w:top w:val="nil"/>
              <w:left w:val="nil"/>
              <w:bottom w:val="nil"/>
              <w:right w:val="nil"/>
            </w:tcBorders>
            <w:noWrap/>
            <w:vAlign w:val="bottom"/>
          </w:tcPr>
          <w:p w:rsidR="00972470" w:rsidRPr="00593087" w:rsidRDefault="00972470" w:rsidP="00B2641D">
            <w:pPr>
              <w:overflowPunct/>
              <w:autoSpaceDE/>
              <w:autoSpaceDN/>
              <w:adjustRightInd/>
              <w:textAlignment w:val="auto"/>
              <w:rPr>
                <w:rFonts w:ascii="Bookman Old Style" w:hAnsi="Bookman Old Style" w:cs="Bookman Old Style"/>
                <w:i/>
                <w:iCs/>
                <w:sz w:val="24"/>
                <w:szCs w:val="24"/>
                <w:lang w:val="es-ES"/>
              </w:rPr>
            </w:pPr>
          </w:p>
        </w:tc>
      </w:tr>
      <w:tr w:rsidR="00972470" w:rsidRPr="00593087" w:rsidTr="009C2D49">
        <w:trPr>
          <w:trHeight w:val="257"/>
        </w:trPr>
        <w:tc>
          <w:tcPr>
            <w:tcW w:w="7670" w:type="dxa"/>
            <w:tcBorders>
              <w:top w:val="nil"/>
              <w:left w:val="nil"/>
              <w:bottom w:val="nil"/>
              <w:right w:val="nil"/>
            </w:tcBorders>
            <w:noWrap/>
            <w:vAlign w:val="bottom"/>
          </w:tcPr>
          <w:p w:rsidR="00972470" w:rsidRPr="00593087" w:rsidRDefault="00972470" w:rsidP="00B2641D">
            <w:pPr>
              <w:overflowPunct/>
              <w:autoSpaceDE/>
              <w:autoSpaceDN/>
              <w:adjustRightInd/>
              <w:textAlignment w:val="auto"/>
              <w:rPr>
                <w:rFonts w:ascii="Bookman Old Style" w:hAnsi="Bookman Old Style" w:cs="Bookman Old Style"/>
                <w:i/>
                <w:iCs/>
                <w:sz w:val="24"/>
                <w:szCs w:val="24"/>
                <w:lang w:val="es-ES"/>
              </w:rPr>
            </w:pPr>
            <w:r w:rsidRPr="00593087">
              <w:rPr>
                <w:rFonts w:ascii="Bookman Old Style" w:hAnsi="Bookman Old Style" w:cs="Bookman Old Style"/>
                <w:i/>
                <w:iCs/>
                <w:sz w:val="24"/>
                <w:szCs w:val="24"/>
                <w:lang w:val="es-ES"/>
              </w:rPr>
              <w:t xml:space="preserve">     a) Cada 5 años</w:t>
            </w:r>
          </w:p>
        </w:tc>
        <w:tc>
          <w:tcPr>
            <w:tcW w:w="1177" w:type="dxa"/>
            <w:tcBorders>
              <w:top w:val="nil"/>
              <w:left w:val="nil"/>
              <w:bottom w:val="nil"/>
              <w:right w:val="nil"/>
            </w:tcBorders>
            <w:noWrap/>
            <w:vAlign w:val="bottom"/>
          </w:tcPr>
          <w:p w:rsidR="00972470" w:rsidRPr="00593087" w:rsidRDefault="00972470" w:rsidP="00B2641D">
            <w:pPr>
              <w:overflowPunct/>
              <w:autoSpaceDE/>
              <w:autoSpaceDN/>
              <w:adjustRightInd/>
              <w:textAlignment w:val="auto"/>
              <w:rPr>
                <w:rFonts w:ascii="Bookman Old Style" w:hAnsi="Bookman Old Style" w:cs="Bookman Old Style"/>
                <w:i/>
                <w:iCs/>
                <w:sz w:val="24"/>
                <w:szCs w:val="24"/>
                <w:lang w:val="es-ES"/>
              </w:rPr>
            </w:pPr>
            <w:r w:rsidRPr="00593087">
              <w:rPr>
                <w:rFonts w:ascii="Bookman Old Style" w:hAnsi="Bookman Old Style" w:cs="Bookman Old Style"/>
                <w:i/>
                <w:iCs/>
                <w:sz w:val="24"/>
                <w:szCs w:val="24"/>
                <w:lang w:val="es-ES"/>
              </w:rPr>
              <w:t xml:space="preserve">    362.14 </w:t>
            </w:r>
          </w:p>
        </w:tc>
      </w:tr>
      <w:tr w:rsidR="00972470" w:rsidRPr="00593087" w:rsidTr="009C2D49">
        <w:trPr>
          <w:trHeight w:val="257"/>
        </w:trPr>
        <w:tc>
          <w:tcPr>
            <w:tcW w:w="7670" w:type="dxa"/>
            <w:tcBorders>
              <w:top w:val="nil"/>
              <w:left w:val="nil"/>
              <w:bottom w:val="nil"/>
              <w:right w:val="nil"/>
            </w:tcBorders>
            <w:noWrap/>
            <w:vAlign w:val="bottom"/>
          </w:tcPr>
          <w:p w:rsidR="00972470" w:rsidRPr="00593087" w:rsidRDefault="00972470" w:rsidP="00B2641D">
            <w:pPr>
              <w:overflowPunct/>
              <w:autoSpaceDE/>
              <w:autoSpaceDN/>
              <w:adjustRightInd/>
              <w:textAlignment w:val="auto"/>
              <w:rPr>
                <w:rFonts w:ascii="Bookman Old Style" w:hAnsi="Bookman Old Style" w:cs="Bookman Old Style"/>
                <w:i/>
                <w:iCs/>
                <w:sz w:val="24"/>
                <w:szCs w:val="24"/>
                <w:lang w:val="es-ES"/>
              </w:rPr>
            </w:pPr>
            <w:r w:rsidRPr="00593087">
              <w:rPr>
                <w:rFonts w:ascii="Bookman Old Style" w:hAnsi="Bookman Old Style" w:cs="Bookman Old Style"/>
                <w:i/>
                <w:iCs/>
                <w:sz w:val="24"/>
                <w:szCs w:val="24"/>
                <w:lang w:val="es-ES"/>
              </w:rPr>
              <w:t xml:space="preserve">     b) Cada 3 años</w:t>
            </w:r>
          </w:p>
        </w:tc>
        <w:tc>
          <w:tcPr>
            <w:tcW w:w="1177" w:type="dxa"/>
            <w:tcBorders>
              <w:top w:val="nil"/>
              <w:left w:val="nil"/>
              <w:bottom w:val="nil"/>
              <w:right w:val="nil"/>
            </w:tcBorders>
            <w:noWrap/>
            <w:vAlign w:val="bottom"/>
          </w:tcPr>
          <w:p w:rsidR="00972470" w:rsidRPr="00593087" w:rsidRDefault="00972470" w:rsidP="00B2641D">
            <w:pPr>
              <w:overflowPunct/>
              <w:autoSpaceDE/>
              <w:autoSpaceDN/>
              <w:adjustRightInd/>
              <w:textAlignment w:val="auto"/>
              <w:rPr>
                <w:rFonts w:ascii="Bookman Old Style" w:hAnsi="Bookman Old Style" w:cs="Bookman Old Style"/>
                <w:i/>
                <w:iCs/>
                <w:sz w:val="24"/>
                <w:szCs w:val="24"/>
                <w:lang w:val="es-ES"/>
              </w:rPr>
            </w:pPr>
            <w:r w:rsidRPr="00593087">
              <w:rPr>
                <w:rFonts w:ascii="Bookman Old Style" w:hAnsi="Bookman Old Style" w:cs="Bookman Old Style"/>
                <w:i/>
                <w:iCs/>
                <w:sz w:val="24"/>
                <w:szCs w:val="24"/>
                <w:lang w:val="es-ES"/>
              </w:rPr>
              <w:t xml:space="preserve">    225.11 </w:t>
            </w:r>
          </w:p>
        </w:tc>
      </w:tr>
      <w:tr w:rsidR="00972470" w:rsidRPr="00593087" w:rsidTr="009C2D49">
        <w:trPr>
          <w:trHeight w:val="257"/>
        </w:trPr>
        <w:tc>
          <w:tcPr>
            <w:tcW w:w="7670" w:type="dxa"/>
            <w:tcBorders>
              <w:top w:val="nil"/>
              <w:left w:val="nil"/>
              <w:bottom w:val="nil"/>
              <w:right w:val="nil"/>
            </w:tcBorders>
            <w:noWrap/>
            <w:vAlign w:val="bottom"/>
          </w:tcPr>
          <w:p w:rsidR="00972470" w:rsidRPr="00593087" w:rsidRDefault="00972470" w:rsidP="00B2641D">
            <w:pPr>
              <w:overflowPunct/>
              <w:autoSpaceDE/>
              <w:autoSpaceDN/>
              <w:adjustRightInd/>
              <w:textAlignment w:val="auto"/>
              <w:rPr>
                <w:rFonts w:ascii="Bookman Old Style" w:hAnsi="Bookman Old Style" w:cs="Bookman Old Style"/>
                <w:i/>
                <w:iCs/>
                <w:sz w:val="24"/>
                <w:szCs w:val="24"/>
                <w:lang w:val="es-ES"/>
              </w:rPr>
            </w:pPr>
            <w:r w:rsidRPr="00593087">
              <w:rPr>
                <w:rFonts w:ascii="Bookman Old Style" w:hAnsi="Bookman Old Style" w:cs="Bookman Old Style"/>
                <w:i/>
                <w:iCs/>
                <w:sz w:val="24"/>
                <w:szCs w:val="24"/>
                <w:lang w:val="es-ES"/>
              </w:rPr>
              <w:t xml:space="preserve">     c) Cada 2 años</w:t>
            </w:r>
          </w:p>
        </w:tc>
        <w:tc>
          <w:tcPr>
            <w:tcW w:w="1177" w:type="dxa"/>
            <w:tcBorders>
              <w:top w:val="nil"/>
              <w:left w:val="nil"/>
              <w:bottom w:val="nil"/>
              <w:right w:val="nil"/>
            </w:tcBorders>
            <w:noWrap/>
            <w:vAlign w:val="bottom"/>
          </w:tcPr>
          <w:p w:rsidR="00972470" w:rsidRPr="00593087" w:rsidRDefault="00972470" w:rsidP="00B2641D">
            <w:pPr>
              <w:overflowPunct/>
              <w:autoSpaceDE/>
              <w:autoSpaceDN/>
              <w:adjustRightInd/>
              <w:textAlignment w:val="auto"/>
              <w:rPr>
                <w:rFonts w:ascii="Bookman Old Style" w:hAnsi="Bookman Old Style" w:cs="Bookman Old Style"/>
                <w:i/>
                <w:iCs/>
                <w:sz w:val="24"/>
                <w:szCs w:val="24"/>
                <w:lang w:val="es-ES"/>
              </w:rPr>
            </w:pPr>
            <w:r w:rsidRPr="00593087">
              <w:rPr>
                <w:rFonts w:ascii="Bookman Old Style" w:hAnsi="Bookman Old Style" w:cs="Bookman Old Style"/>
                <w:i/>
                <w:iCs/>
                <w:sz w:val="24"/>
                <w:szCs w:val="24"/>
                <w:lang w:val="es-ES"/>
              </w:rPr>
              <w:t xml:space="preserve">    166.39 </w:t>
            </w:r>
          </w:p>
        </w:tc>
      </w:tr>
      <w:tr w:rsidR="00972470" w:rsidRPr="00593087" w:rsidTr="009C2D49">
        <w:trPr>
          <w:trHeight w:val="257"/>
        </w:trPr>
        <w:tc>
          <w:tcPr>
            <w:tcW w:w="7670" w:type="dxa"/>
            <w:tcBorders>
              <w:top w:val="nil"/>
              <w:left w:val="nil"/>
              <w:bottom w:val="nil"/>
              <w:right w:val="nil"/>
            </w:tcBorders>
            <w:noWrap/>
            <w:vAlign w:val="bottom"/>
          </w:tcPr>
          <w:p w:rsidR="00972470" w:rsidRPr="00593087" w:rsidRDefault="00972470" w:rsidP="00B2641D">
            <w:pPr>
              <w:overflowPunct/>
              <w:autoSpaceDE/>
              <w:autoSpaceDN/>
              <w:adjustRightInd/>
              <w:textAlignment w:val="auto"/>
              <w:rPr>
                <w:rFonts w:ascii="Bookman Old Style" w:hAnsi="Bookman Old Style" w:cs="Bookman Old Style"/>
                <w:i/>
                <w:iCs/>
                <w:sz w:val="24"/>
                <w:szCs w:val="24"/>
                <w:lang w:val="es-ES"/>
              </w:rPr>
            </w:pPr>
            <w:r w:rsidRPr="00593087">
              <w:rPr>
                <w:rFonts w:ascii="Bookman Old Style" w:hAnsi="Bookman Old Style" w:cs="Bookman Old Style"/>
                <w:i/>
                <w:iCs/>
                <w:sz w:val="24"/>
                <w:szCs w:val="24"/>
                <w:lang w:val="es-ES"/>
              </w:rPr>
              <w:t xml:space="preserve">     d) Cada 1 año</w:t>
            </w:r>
          </w:p>
        </w:tc>
        <w:tc>
          <w:tcPr>
            <w:tcW w:w="1177" w:type="dxa"/>
            <w:tcBorders>
              <w:top w:val="nil"/>
              <w:left w:val="nil"/>
              <w:bottom w:val="nil"/>
              <w:right w:val="nil"/>
            </w:tcBorders>
            <w:noWrap/>
            <w:vAlign w:val="bottom"/>
          </w:tcPr>
          <w:p w:rsidR="00972470" w:rsidRPr="00593087" w:rsidRDefault="00972470" w:rsidP="00B2641D">
            <w:pPr>
              <w:overflowPunct/>
              <w:autoSpaceDE/>
              <w:autoSpaceDN/>
              <w:adjustRightInd/>
              <w:textAlignment w:val="auto"/>
              <w:rPr>
                <w:rFonts w:ascii="Bookman Old Style" w:hAnsi="Bookman Old Style" w:cs="Bookman Old Style"/>
                <w:i/>
                <w:iCs/>
                <w:sz w:val="24"/>
                <w:szCs w:val="24"/>
                <w:lang w:val="es-ES"/>
              </w:rPr>
            </w:pPr>
            <w:r w:rsidRPr="00593087">
              <w:rPr>
                <w:rFonts w:ascii="Bookman Old Style" w:hAnsi="Bookman Old Style" w:cs="Bookman Old Style"/>
                <w:i/>
                <w:iCs/>
                <w:sz w:val="24"/>
                <w:szCs w:val="24"/>
                <w:lang w:val="es-ES"/>
              </w:rPr>
              <w:t xml:space="preserve">    117.45 </w:t>
            </w:r>
          </w:p>
        </w:tc>
      </w:tr>
      <w:tr w:rsidR="00972470" w:rsidRPr="00593087" w:rsidTr="009C2D49">
        <w:trPr>
          <w:trHeight w:val="454"/>
        </w:trPr>
        <w:tc>
          <w:tcPr>
            <w:tcW w:w="7670" w:type="dxa"/>
            <w:tcBorders>
              <w:top w:val="nil"/>
              <w:left w:val="nil"/>
              <w:bottom w:val="nil"/>
              <w:right w:val="nil"/>
            </w:tcBorders>
            <w:noWrap/>
            <w:vAlign w:val="bottom"/>
          </w:tcPr>
          <w:p w:rsidR="00972470" w:rsidRPr="00593087" w:rsidRDefault="00972470" w:rsidP="00B2641D">
            <w:pPr>
              <w:overflowPunct/>
              <w:autoSpaceDE/>
              <w:autoSpaceDN/>
              <w:adjustRightInd/>
              <w:jc w:val="both"/>
              <w:textAlignment w:val="auto"/>
              <w:rPr>
                <w:rFonts w:ascii="Bookman Old Style" w:hAnsi="Bookman Old Style" w:cs="Bookman Old Style"/>
                <w:i/>
                <w:iCs/>
                <w:sz w:val="24"/>
                <w:szCs w:val="24"/>
                <w:lang w:val="es-ES"/>
              </w:rPr>
            </w:pPr>
            <w:r w:rsidRPr="00593087">
              <w:rPr>
                <w:rFonts w:ascii="Bookman Old Style" w:hAnsi="Bookman Old Style" w:cs="Bookman Old Style"/>
                <w:i/>
                <w:iCs/>
                <w:sz w:val="24"/>
                <w:szCs w:val="24"/>
                <w:lang w:val="es-ES"/>
              </w:rPr>
              <w:t xml:space="preserve">     Eximiendo de todo derecho municipal a los solicitantes, comprendido en el inciso c), item  3, apartado d, a partir del 2do. Año que le correspondiere la renovación de la licencia de conducir.  </w:t>
            </w:r>
          </w:p>
        </w:tc>
        <w:tc>
          <w:tcPr>
            <w:tcW w:w="1177" w:type="dxa"/>
            <w:tcBorders>
              <w:top w:val="nil"/>
              <w:left w:val="nil"/>
              <w:bottom w:val="nil"/>
              <w:right w:val="nil"/>
            </w:tcBorders>
            <w:noWrap/>
            <w:vAlign w:val="bottom"/>
          </w:tcPr>
          <w:p w:rsidR="00972470" w:rsidRPr="00593087" w:rsidRDefault="00972470" w:rsidP="00B2641D">
            <w:pPr>
              <w:overflowPunct/>
              <w:autoSpaceDE/>
              <w:autoSpaceDN/>
              <w:adjustRightInd/>
              <w:textAlignment w:val="auto"/>
              <w:rPr>
                <w:rFonts w:ascii="Bookman Old Style" w:hAnsi="Bookman Old Style" w:cs="Bookman Old Style"/>
                <w:i/>
                <w:iCs/>
                <w:sz w:val="24"/>
                <w:szCs w:val="24"/>
                <w:lang w:val="es-ES"/>
              </w:rPr>
            </w:pPr>
          </w:p>
        </w:tc>
      </w:tr>
      <w:tr w:rsidR="00972470" w:rsidRPr="00593087" w:rsidTr="009C2D49">
        <w:trPr>
          <w:trHeight w:val="257"/>
        </w:trPr>
        <w:tc>
          <w:tcPr>
            <w:tcW w:w="7670" w:type="dxa"/>
            <w:tcBorders>
              <w:top w:val="nil"/>
              <w:left w:val="nil"/>
              <w:bottom w:val="nil"/>
              <w:right w:val="nil"/>
            </w:tcBorders>
            <w:noWrap/>
            <w:vAlign w:val="bottom"/>
          </w:tcPr>
          <w:p w:rsidR="00972470" w:rsidRPr="00593087" w:rsidRDefault="00972470" w:rsidP="00B2641D">
            <w:pPr>
              <w:overflowPunct/>
              <w:autoSpaceDE/>
              <w:autoSpaceDN/>
              <w:adjustRightInd/>
              <w:textAlignment w:val="auto"/>
              <w:rPr>
                <w:rFonts w:ascii="Bookman Old Style" w:hAnsi="Bookman Old Style" w:cs="Bookman Old Style"/>
                <w:i/>
                <w:iCs/>
                <w:sz w:val="24"/>
                <w:szCs w:val="24"/>
                <w:lang w:val="es-ES"/>
              </w:rPr>
            </w:pPr>
            <w:r w:rsidRPr="00593087">
              <w:rPr>
                <w:rFonts w:ascii="Bookman Old Style" w:hAnsi="Bookman Old Style" w:cs="Bookman Old Style"/>
                <w:i/>
                <w:iCs/>
                <w:sz w:val="24"/>
                <w:szCs w:val="24"/>
                <w:lang w:val="es-ES"/>
              </w:rPr>
              <w:t>4.- Cambios de domicilio, examen de aptitud física o cambio de categoría de licencia de conducir</w:t>
            </w:r>
          </w:p>
        </w:tc>
        <w:tc>
          <w:tcPr>
            <w:tcW w:w="1177" w:type="dxa"/>
            <w:tcBorders>
              <w:top w:val="nil"/>
              <w:left w:val="nil"/>
              <w:bottom w:val="nil"/>
              <w:right w:val="nil"/>
            </w:tcBorders>
            <w:noWrap/>
            <w:vAlign w:val="bottom"/>
          </w:tcPr>
          <w:p w:rsidR="00972470" w:rsidRPr="00593087" w:rsidRDefault="00972470" w:rsidP="00B2641D">
            <w:pPr>
              <w:overflowPunct/>
              <w:autoSpaceDE/>
              <w:autoSpaceDN/>
              <w:adjustRightInd/>
              <w:textAlignment w:val="auto"/>
              <w:rPr>
                <w:rFonts w:ascii="Bookman Old Style" w:hAnsi="Bookman Old Style" w:cs="Bookman Old Style"/>
                <w:i/>
                <w:iCs/>
                <w:sz w:val="24"/>
                <w:szCs w:val="24"/>
                <w:lang w:val="es-ES"/>
              </w:rPr>
            </w:pPr>
            <w:r w:rsidRPr="00593087">
              <w:rPr>
                <w:rFonts w:ascii="Bookman Old Style" w:hAnsi="Bookman Old Style" w:cs="Bookman Old Style"/>
                <w:i/>
                <w:iCs/>
                <w:sz w:val="24"/>
                <w:szCs w:val="24"/>
                <w:lang w:val="es-ES"/>
              </w:rPr>
              <w:t xml:space="preserve">    107.66 </w:t>
            </w:r>
          </w:p>
        </w:tc>
      </w:tr>
      <w:tr w:rsidR="00972470" w:rsidRPr="00593087" w:rsidTr="009C2D49">
        <w:trPr>
          <w:trHeight w:val="257"/>
        </w:trPr>
        <w:tc>
          <w:tcPr>
            <w:tcW w:w="7670" w:type="dxa"/>
            <w:tcBorders>
              <w:top w:val="nil"/>
              <w:left w:val="nil"/>
              <w:bottom w:val="nil"/>
              <w:right w:val="nil"/>
            </w:tcBorders>
            <w:noWrap/>
            <w:vAlign w:val="bottom"/>
          </w:tcPr>
          <w:p w:rsidR="00972470" w:rsidRPr="00593087" w:rsidRDefault="00972470" w:rsidP="00B2641D">
            <w:pPr>
              <w:overflowPunct/>
              <w:autoSpaceDE/>
              <w:autoSpaceDN/>
              <w:adjustRightInd/>
              <w:textAlignment w:val="auto"/>
              <w:rPr>
                <w:rFonts w:ascii="Bookman Old Style" w:hAnsi="Bookman Old Style" w:cs="Bookman Old Style"/>
                <w:i/>
                <w:iCs/>
                <w:sz w:val="24"/>
                <w:szCs w:val="24"/>
                <w:lang w:val="es-ES"/>
              </w:rPr>
            </w:pPr>
            <w:r w:rsidRPr="00593087">
              <w:rPr>
                <w:rFonts w:ascii="Bookman Old Style" w:hAnsi="Bookman Old Style" w:cs="Bookman Old Style"/>
                <w:i/>
                <w:iCs/>
                <w:sz w:val="24"/>
                <w:szCs w:val="24"/>
                <w:lang w:val="es-ES"/>
              </w:rPr>
              <w:t>5.- Duplicado de Licencia de Conducir</w:t>
            </w:r>
          </w:p>
        </w:tc>
        <w:tc>
          <w:tcPr>
            <w:tcW w:w="1177" w:type="dxa"/>
            <w:tcBorders>
              <w:top w:val="nil"/>
              <w:left w:val="nil"/>
              <w:bottom w:val="nil"/>
              <w:right w:val="nil"/>
            </w:tcBorders>
            <w:noWrap/>
            <w:vAlign w:val="bottom"/>
          </w:tcPr>
          <w:p w:rsidR="00972470" w:rsidRPr="00593087" w:rsidRDefault="00972470" w:rsidP="00B2641D">
            <w:pPr>
              <w:overflowPunct/>
              <w:autoSpaceDE/>
              <w:autoSpaceDN/>
              <w:adjustRightInd/>
              <w:textAlignment w:val="auto"/>
              <w:rPr>
                <w:rFonts w:ascii="Bookman Old Style" w:hAnsi="Bookman Old Style" w:cs="Bookman Old Style"/>
                <w:i/>
                <w:iCs/>
                <w:sz w:val="24"/>
                <w:szCs w:val="24"/>
                <w:lang w:val="es-ES"/>
              </w:rPr>
            </w:pPr>
            <w:r w:rsidRPr="00593087">
              <w:rPr>
                <w:rFonts w:ascii="Bookman Old Style" w:hAnsi="Bookman Old Style" w:cs="Bookman Old Style"/>
                <w:i/>
                <w:iCs/>
                <w:sz w:val="24"/>
                <w:szCs w:val="24"/>
                <w:lang w:val="es-ES"/>
              </w:rPr>
              <w:t xml:space="preserve">    195.75 </w:t>
            </w:r>
          </w:p>
        </w:tc>
      </w:tr>
      <w:tr w:rsidR="00972470" w:rsidRPr="00593087" w:rsidTr="009C2D49">
        <w:trPr>
          <w:trHeight w:val="257"/>
        </w:trPr>
        <w:tc>
          <w:tcPr>
            <w:tcW w:w="7670" w:type="dxa"/>
            <w:tcBorders>
              <w:top w:val="nil"/>
              <w:left w:val="nil"/>
              <w:bottom w:val="nil"/>
              <w:right w:val="nil"/>
            </w:tcBorders>
            <w:noWrap/>
            <w:vAlign w:val="bottom"/>
          </w:tcPr>
          <w:p w:rsidR="00972470" w:rsidRPr="00593087" w:rsidRDefault="00972470" w:rsidP="00B2641D">
            <w:pPr>
              <w:overflowPunct/>
              <w:autoSpaceDE/>
              <w:autoSpaceDN/>
              <w:adjustRightInd/>
              <w:textAlignment w:val="auto"/>
              <w:rPr>
                <w:rFonts w:ascii="Bookman Old Style" w:hAnsi="Bookman Old Style" w:cs="Bookman Old Style"/>
                <w:i/>
                <w:iCs/>
                <w:sz w:val="24"/>
                <w:szCs w:val="24"/>
                <w:lang w:val="es-ES"/>
              </w:rPr>
            </w:pPr>
            <w:r w:rsidRPr="00593087">
              <w:rPr>
                <w:rFonts w:ascii="Bookman Old Style" w:hAnsi="Bookman Old Style" w:cs="Bookman Old Style"/>
                <w:i/>
                <w:iCs/>
                <w:sz w:val="24"/>
                <w:szCs w:val="24"/>
                <w:lang w:val="es-ES"/>
              </w:rPr>
              <w:t>6.- Provisión de Libreta Sanitaria</w:t>
            </w:r>
          </w:p>
        </w:tc>
        <w:tc>
          <w:tcPr>
            <w:tcW w:w="1177" w:type="dxa"/>
            <w:tcBorders>
              <w:top w:val="nil"/>
              <w:left w:val="nil"/>
              <w:bottom w:val="nil"/>
              <w:right w:val="nil"/>
            </w:tcBorders>
            <w:noWrap/>
            <w:vAlign w:val="bottom"/>
          </w:tcPr>
          <w:p w:rsidR="00972470" w:rsidRPr="00593087" w:rsidRDefault="00972470" w:rsidP="00B2641D">
            <w:pPr>
              <w:overflowPunct/>
              <w:autoSpaceDE/>
              <w:autoSpaceDN/>
              <w:adjustRightInd/>
              <w:textAlignment w:val="auto"/>
              <w:rPr>
                <w:rFonts w:ascii="Bookman Old Style" w:hAnsi="Bookman Old Style" w:cs="Bookman Old Style"/>
                <w:i/>
                <w:iCs/>
                <w:sz w:val="24"/>
                <w:szCs w:val="24"/>
                <w:lang w:val="es-ES"/>
              </w:rPr>
            </w:pPr>
            <w:r w:rsidRPr="00593087">
              <w:rPr>
                <w:rFonts w:ascii="Bookman Old Style" w:hAnsi="Bookman Old Style" w:cs="Bookman Old Style"/>
                <w:i/>
                <w:iCs/>
                <w:sz w:val="24"/>
                <w:szCs w:val="24"/>
                <w:lang w:val="es-ES"/>
              </w:rPr>
              <w:t xml:space="preserve">    391.50 </w:t>
            </w:r>
          </w:p>
        </w:tc>
      </w:tr>
      <w:tr w:rsidR="00972470" w:rsidRPr="00593087" w:rsidTr="009C2D49">
        <w:trPr>
          <w:trHeight w:val="257"/>
        </w:trPr>
        <w:tc>
          <w:tcPr>
            <w:tcW w:w="7670" w:type="dxa"/>
            <w:tcBorders>
              <w:top w:val="nil"/>
              <w:left w:val="nil"/>
              <w:bottom w:val="nil"/>
              <w:right w:val="nil"/>
            </w:tcBorders>
            <w:noWrap/>
            <w:vAlign w:val="bottom"/>
          </w:tcPr>
          <w:p w:rsidR="00972470" w:rsidRPr="00593087" w:rsidRDefault="00972470" w:rsidP="00B2641D">
            <w:pPr>
              <w:overflowPunct/>
              <w:autoSpaceDE/>
              <w:autoSpaceDN/>
              <w:adjustRightInd/>
              <w:textAlignment w:val="auto"/>
              <w:rPr>
                <w:rFonts w:ascii="Bookman Old Style" w:hAnsi="Bookman Old Style" w:cs="Bookman Old Style"/>
                <w:i/>
                <w:iCs/>
                <w:sz w:val="24"/>
                <w:szCs w:val="24"/>
                <w:lang w:val="es-ES"/>
              </w:rPr>
            </w:pPr>
            <w:r w:rsidRPr="00593087">
              <w:rPr>
                <w:rFonts w:ascii="Bookman Old Style" w:hAnsi="Bookman Old Style" w:cs="Bookman Old Style"/>
                <w:i/>
                <w:iCs/>
                <w:sz w:val="24"/>
                <w:szCs w:val="24"/>
                <w:lang w:val="es-ES"/>
              </w:rPr>
              <w:t>7.- Renovación de Libreta Sanitaria</w:t>
            </w:r>
          </w:p>
        </w:tc>
        <w:tc>
          <w:tcPr>
            <w:tcW w:w="1177" w:type="dxa"/>
            <w:tcBorders>
              <w:top w:val="nil"/>
              <w:left w:val="nil"/>
              <w:bottom w:val="nil"/>
              <w:right w:val="nil"/>
            </w:tcBorders>
            <w:noWrap/>
            <w:vAlign w:val="bottom"/>
          </w:tcPr>
          <w:p w:rsidR="00972470" w:rsidRPr="00593087" w:rsidRDefault="00972470" w:rsidP="00B2641D">
            <w:pPr>
              <w:overflowPunct/>
              <w:autoSpaceDE/>
              <w:autoSpaceDN/>
              <w:adjustRightInd/>
              <w:textAlignment w:val="auto"/>
              <w:rPr>
                <w:rFonts w:ascii="Bookman Old Style" w:hAnsi="Bookman Old Style" w:cs="Bookman Old Style"/>
                <w:i/>
                <w:iCs/>
                <w:sz w:val="24"/>
                <w:szCs w:val="24"/>
                <w:lang w:val="es-ES"/>
              </w:rPr>
            </w:pPr>
            <w:r w:rsidRPr="00593087">
              <w:rPr>
                <w:rFonts w:ascii="Bookman Old Style" w:hAnsi="Bookman Old Style" w:cs="Bookman Old Style"/>
                <w:i/>
                <w:iCs/>
                <w:sz w:val="24"/>
                <w:szCs w:val="24"/>
                <w:lang w:val="es-ES"/>
              </w:rPr>
              <w:t xml:space="preserve">    195.75 </w:t>
            </w:r>
          </w:p>
        </w:tc>
      </w:tr>
      <w:tr w:rsidR="00972470" w:rsidRPr="00593087" w:rsidTr="009C2D49">
        <w:trPr>
          <w:trHeight w:val="257"/>
        </w:trPr>
        <w:tc>
          <w:tcPr>
            <w:tcW w:w="7670" w:type="dxa"/>
            <w:tcBorders>
              <w:top w:val="nil"/>
              <w:left w:val="nil"/>
              <w:bottom w:val="nil"/>
              <w:right w:val="nil"/>
            </w:tcBorders>
            <w:noWrap/>
            <w:vAlign w:val="bottom"/>
          </w:tcPr>
          <w:p w:rsidR="00972470" w:rsidRPr="00593087" w:rsidRDefault="00972470" w:rsidP="00B2641D">
            <w:pPr>
              <w:overflowPunct/>
              <w:autoSpaceDE/>
              <w:autoSpaceDN/>
              <w:adjustRightInd/>
              <w:textAlignment w:val="auto"/>
              <w:rPr>
                <w:rFonts w:ascii="Bookman Old Style" w:hAnsi="Bookman Old Style" w:cs="Bookman Old Style"/>
                <w:i/>
                <w:iCs/>
                <w:sz w:val="24"/>
                <w:szCs w:val="24"/>
                <w:lang w:val="es-ES"/>
              </w:rPr>
            </w:pPr>
          </w:p>
        </w:tc>
        <w:tc>
          <w:tcPr>
            <w:tcW w:w="1177" w:type="dxa"/>
            <w:tcBorders>
              <w:top w:val="nil"/>
              <w:left w:val="nil"/>
              <w:bottom w:val="nil"/>
              <w:right w:val="nil"/>
            </w:tcBorders>
            <w:noWrap/>
            <w:vAlign w:val="bottom"/>
          </w:tcPr>
          <w:p w:rsidR="00972470" w:rsidRPr="00593087" w:rsidRDefault="00972470" w:rsidP="00B2641D">
            <w:pPr>
              <w:overflowPunct/>
              <w:autoSpaceDE/>
              <w:autoSpaceDN/>
              <w:adjustRightInd/>
              <w:textAlignment w:val="auto"/>
              <w:rPr>
                <w:rFonts w:ascii="Bookman Old Style" w:hAnsi="Bookman Old Style" w:cs="Bookman Old Style"/>
                <w:i/>
                <w:iCs/>
                <w:sz w:val="24"/>
                <w:szCs w:val="24"/>
                <w:lang w:val="es-ES"/>
              </w:rPr>
            </w:pPr>
          </w:p>
        </w:tc>
      </w:tr>
      <w:tr w:rsidR="00972470" w:rsidRPr="00593087" w:rsidTr="009C2D49">
        <w:trPr>
          <w:trHeight w:val="257"/>
        </w:trPr>
        <w:tc>
          <w:tcPr>
            <w:tcW w:w="7670" w:type="dxa"/>
            <w:tcBorders>
              <w:top w:val="nil"/>
              <w:left w:val="nil"/>
              <w:bottom w:val="nil"/>
              <w:right w:val="nil"/>
            </w:tcBorders>
            <w:noWrap/>
            <w:vAlign w:val="bottom"/>
          </w:tcPr>
          <w:p w:rsidR="00972470" w:rsidRPr="00593087" w:rsidRDefault="00972470" w:rsidP="00B2641D">
            <w:pPr>
              <w:overflowPunct/>
              <w:autoSpaceDE/>
              <w:autoSpaceDN/>
              <w:adjustRightInd/>
              <w:textAlignment w:val="auto"/>
              <w:rPr>
                <w:rFonts w:ascii="Bookman Old Style" w:hAnsi="Bookman Old Style" w:cs="Bookman Old Style"/>
                <w:i/>
                <w:iCs/>
                <w:sz w:val="24"/>
                <w:szCs w:val="24"/>
                <w:lang w:val="es-ES"/>
              </w:rPr>
            </w:pPr>
            <w:r w:rsidRPr="00593087">
              <w:rPr>
                <w:rFonts w:ascii="Bookman Old Style" w:hAnsi="Bookman Old Style" w:cs="Bookman Old Style"/>
                <w:i/>
                <w:iCs/>
                <w:sz w:val="24"/>
                <w:szCs w:val="24"/>
                <w:lang w:val="es-ES"/>
              </w:rPr>
              <w:t>d)   Área de Obras y Servicios Públicos</w:t>
            </w:r>
          </w:p>
        </w:tc>
        <w:tc>
          <w:tcPr>
            <w:tcW w:w="1177" w:type="dxa"/>
            <w:tcBorders>
              <w:top w:val="nil"/>
              <w:left w:val="nil"/>
              <w:bottom w:val="nil"/>
              <w:right w:val="nil"/>
            </w:tcBorders>
            <w:noWrap/>
            <w:vAlign w:val="bottom"/>
          </w:tcPr>
          <w:p w:rsidR="00972470" w:rsidRPr="00593087" w:rsidRDefault="00972470" w:rsidP="00B2641D">
            <w:pPr>
              <w:overflowPunct/>
              <w:autoSpaceDE/>
              <w:autoSpaceDN/>
              <w:adjustRightInd/>
              <w:textAlignment w:val="auto"/>
              <w:rPr>
                <w:rFonts w:ascii="Bookman Old Style" w:hAnsi="Bookman Old Style" w:cs="Bookman Old Style"/>
                <w:i/>
                <w:iCs/>
                <w:sz w:val="24"/>
                <w:szCs w:val="24"/>
                <w:lang w:val="es-ES"/>
              </w:rPr>
            </w:pPr>
          </w:p>
        </w:tc>
      </w:tr>
      <w:tr w:rsidR="00972470" w:rsidRPr="00593087" w:rsidTr="009C2D49">
        <w:trPr>
          <w:trHeight w:val="257"/>
        </w:trPr>
        <w:tc>
          <w:tcPr>
            <w:tcW w:w="7670" w:type="dxa"/>
            <w:tcBorders>
              <w:top w:val="nil"/>
              <w:left w:val="nil"/>
              <w:bottom w:val="nil"/>
              <w:right w:val="nil"/>
            </w:tcBorders>
            <w:noWrap/>
            <w:vAlign w:val="bottom"/>
          </w:tcPr>
          <w:p w:rsidR="00972470" w:rsidRPr="00593087" w:rsidRDefault="00972470" w:rsidP="00B2641D">
            <w:pPr>
              <w:overflowPunct/>
              <w:autoSpaceDE/>
              <w:autoSpaceDN/>
              <w:adjustRightInd/>
              <w:textAlignment w:val="auto"/>
              <w:rPr>
                <w:rFonts w:ascii="Bookman Old Style" w:hAnsi="Bookman Old Style" w:cs="Bookman Old Style"/>
                <w:i/>
                <w:iCs/>
                <w:sz w:val="24"/>
                <w:szCs w:val="24"/>
                <w:lang w:val="es-ES"/>
              </w:rPr>
            </w:pPr>
          </w:p>
        </w:tc>
        <w:tc>
          <w:tcPr>
            <w:tcW w:w="1177" w:type="dxa"/>
            <w:tcBorders>
              <w:top w:val="nil"/>
              <w:left w:val="nil"/>
              <w:bottom w:val="nil"/>
              <w:right w:val="nil"/>
            </w:tcBorders>
            <w:noWrap/>
            <w:vAlign w:val="bottom"/>
          </w:tcPr>
          <w:p w:rsidR="00972470" w:rsidRPr="00593087" w:rsidRDefault="00972470" w:rsidP="00B2641D">
            <w:pPr>
              <w:overflowPunct/>
              <w:autoSpaceDE/>
              <w:autoSpaceDN/>
              <w:adjustRightInd/>
              <w:textAlignment w:val="auto"/>
              <w:rPr>
                <w:rFonts w:ascii="Bookman Old Style" w:hAnsi="Bookman Old Style" w:cs="Bookman Old Style"/>
                <w:i/>
                <w:iCs/>
                <w:sz w:val="24"/>
                <w:szCs w:val="24"/>
                <w:lang w:val="es-ES"/>
              </w:rPr>
            </w:pPr>
          </w:p>
        </w:tc>
      </w:tr>
      <w:tr w:rsidR="00972470" w:rsidRPr="00593087" w:rsidTr="009C2D49">
        <w:trPr>
          <w:trHeight w:val="257"/>
        </w:trPr>
        <w:tc>
          <w:tcPr>
            <w:tcW w:w="7670" w:type="dxa"/>
            <w:tcBorders>
              <w:top w:val="nil"/>
              <w:left w:val="nil"/>
              <w:bottom w:val="nil"/>
              <w:right w:val="nil"/>
            </w:tcBorders>
            <w:noWrap/>
            <w:vAlign w:val="bottom"/>
          </w:tcPr>
          <w:p w:rsidR="00972470" w:rsidRPr="00593087" w:rsidRDefault="00972470" w:rsidP="00B2641D">
            <w:pPr>
              <w:overflowPunct/>
              <w:autoSpaceDE/>
              <w:autoSpaceDN/>
              <w:adjustRightInd/>
              <w:textAlignment w:val="auto"/>
              <w:rPr>
                <w:rFonts w:ascii="Bookman Old Style" w:hAnsi="Bookman Old Style" w:cs="Bookman Old Style"/>
                <w:i/>
                <w:iCs/>
                <w:sz w:val="24"/>
                <w:szCs w:val="24"/>
                <w:lang w:val="es-ES"/>
              </w:rPr>
            </w:pPr>
            <w:r w:rsidRPr="00593087">
              <w:rPr>
                <w:rFonts w:ascii="Bookman Old Style" w:hAnsi="Bookman Old Style" w:cs="Bookman Old Style"/>
                <w:i/>
                <w:iCs/>
                <w:sz w:val="24"/>
                <w:szCs w:val="24"/>
                <w:lang w:val="es-ES"/>
              </w:rPr>
              <w:t>1.- Por cada solicitud de derechos de inscripción de Gestores:</w:t>
            </w:r>
          </w:p>
        </w:tc>
        <w:tc>
          <w:tcPr>
            <w:tcW w:w="1177" w:type="dxa"/>
            <w:tcBorders>
              <w:top w:val="nil"/>
              <w:left w:val="nil"/>
              <w:bottom w:val="nil"/>
              <w:right w:val="nil"/>
            </w:tcBorders>
            <w:noWrap/>
            <w:vAlign w:val="bottom"/>
          </w:tcPr>
          <w:p w:rsidR="00972470" w:rsidRPr="00593087" w:rsidRDefault="00972470" w:rsidP="00B2641D">
            <w:pPr>
              <w:overflowPunct/>
              <w:autoSpaceDE/>
              <w:autoSpaceDN/>
              <w:adjustRightInd/>
              <w:textAlignment w:val="auto"/>
              <w:rPr>
                <w:rFonts w:ascii="Bookman Old Style" w:hAnsi="Bookman Old Style" w:cs="Bookman Old Style"/>
                <w:i/>
                <w:iCs/>
                <w:sz w:val="24"/>
                <w:szCs w:val="24"/>
                <w:lang w:val="es-ES"/>
              </w:rPr>
            </w:pPr>
            <w:r w:rsidRPr="00593087">
              <w:rPr>
                <w:rFonts w:ascii="Bookman Old Style" w:hAnsi="Bookman Old Style" w:cs="Bookman Old Style"/>
                <w:i/>
                <w:iCs/>
                <w:sz w:val="24"/>
                <w:szCs w:val="24"/>
                <w:lang w:val="es-ES"/>
              </w:rPr>
              <w:t xml:space="preserve">    606.83 </w:t>
            </w:r>
          </w:p>
        </w:tc>
      </w:tr>
      <w:tr w:rsidR="00972470" w:rsidRPr="00593087" w:rsidTr="009C2D49">
        <w:trPr>
          <w:trHeight w:val="257"/>
        </w:trPr>
        <w:tc>
          <w:tcPr>
            <w:tcW w:w="7670" w:type="dxa"/>
            <w:tcBorders>
              <w:top w:val="nil"/>
              <w:left w:val="nil"/>
              <w:bottom w:val="nil"/>
              <w:right w:val="nil"/>
            </w:tcBorders>
            <w:noWrap/>
            <w:vAlign w:val="bottom"/>
          </w:tcPr>
          <w:p w:rsidR="00972470" w:rsidRPr="00593087" w:rsidRDefault="00972470" w:rsidP="00B2641D">
            <w:pPr>
              <w:overflowPunct/>
              <w:autoSpaceDE/>
              <w:autoSpaceDN/>
              <w:adjustRightInd/>
              <w:textAlignment w:val="auto"/>
              <w:rPr>
                <w:rFonts w:ascii="Bookman Old Style" w:hAnsi="Bookman Old Style" w:cs="Bookman Old Style"/>
                <w:i/>
                <w:iCs/>
                <w:sz w:val="24"/>
                <w:szCs w:val="24"/>
                <w:lang w:val="es-ES"/>
              </w:rPr>
            </w:pPr>
            <w:r w:rsidRPr="00593087">
              <w:rPr>
                <w:rFonts w:ascii="Bookman Old Style" w:hAnsi="Bookman Old Style" w:cs="Bookman Old Style"/>
                <w:i/>
                <w:iCs/>
                <w:sz w:val="24"/>
                <w:szCs w:val="24"/>
                <w:lang w:val="es-ES"/>
              </w:rPr>
              <w:t>2.- Por cada permiso de construcción:</w:t>
            </w:r>
          </w:p>
        </w:tc>
        <w:tc>
          <w:tcPr>
            <w:tcW w:w="1177" w:type="dxa"/>
            <w:tcBorders>
              <w:top w:val="nil"/>
              <w:left w:val="nil"/>
              <w:bottom w:val="nil"/>
              <w:right w:val="nil"/>
            </w:tcBorders>
            <w:noWrap/>
            <w:vAlign w:val="bottom"/>
          </w:tcPr>
          <w:p w:rsidR="00972470" w:rsidRPr="00593087" w:rsidRDefault="00972470" w:rsidP="00B2641D">
            <w:pPr>
              <w:overflowPunct/>
              <w:autoSpaceDE/>
              <w:autoSpaceDN/>
              <w:adjustRightInd/>
              <w:textAlignment w:val="auto"/>
              <w:rPr>
                <w:rFonts w:ascii="Bookman Old Style" w:hAnsi="Bookman Old Style" w:cs="Bookman Old Style"/>
                <w:i/>
                <w:iCs/>
                <w:sz w:val="24"/>
                <w:szCs w:val="24"/>
                <w:lang w:val="es-ES"/>
              </w:rPr>
            </w:pPr>
            <w:r w:rsidRPr="00593087">
              <w:rPr>
                <w:rFonts w:ascii="Bookman Old Style" w:hAnsi="Bookman Old Style" w:cs="Bookman Old Style"/>
                <w:i/>
                <w:iCs/>
                <w:sz w:val="24"/>
                <w:szCs w:val="24"/>
                <w:lang w:val="es-ES"/>
              </w:rPr>
              <w:t xml:space="preserve">    548.10 </w:t>
            </w:r>
          </w:p>
        </w:tc>
      </w:tr>
      <w:tr w:rsidR="00972470" w:rsidRPr="00593087" w:rsidTr="009C2D49">
        <w:trPr>
          <w:trHeight w:val="257"/>
        </w:trPr>
        <w:tc>
          <w:tcPr>
            <w:tcW w:w="7670" w:type="dxa"/>
            <w:tcBorders>
              <w:top w:val="nil"/>
              <w:left w:val="nil"/>
              <w:bottom w:val="nil"/>
              <w:right w:val="nil"/>
            </w:tcBorders>
            <w:noWrap/>
            <w:vAlign w:val="bottom"/>
          </w:tcPr>
          <w:p w:rsidR="00972470" w:rsidRPr="00593087" w:rsidRDefault="00972470" w:rsidP="00B2641D">
            <w:pPr>
              <w:overflowPunct/>
              <w:autoSpaceDE/>
              <w:autoSpaceDN/>
              <w:adjustRightInd/>
              <w:textAlignment w:val="auto"/>
              <w:rPr>
                <w:rFonts w:ascii="Bookman Old Style" w:hAnsi="Bookman Old Style" w:cs="Bookman Old Style"/>
                <w:i/>
                <w:iCs/>
                <w:sz w:val="24"/>
                <w:szCs w:val="24"/>
                <w:lang w:val="es-ES"/>
              </w:rPr>
            </w:pPr>
            <w:r w:rsidRPr="00593087">
              <w:rPr>
                <w:rFonts w:ascii="Bookman Old Style" w:hAnsi="Bookman Old Style" w:cs="Bookman Old Style"/>
                <w:i/>
                <w:iCs/>
                <w:sz w:val="24"/>
                <w:szCs w:val="24"/>
                <w:lang w:val="es-ES"/>
              </w:rPr>
              <w:t>3.- Por cada permiso de instalación eléctrica:</w:t>
            </w:r>
          </w:p>
        </w:tc>
        <w:tc>
          <w:tcPr>
            <w:tcW w:w="1177" w:type="dxa"/>
            <w:tcBorders>
              <w:top w:val="nil"/>
              <w:left w:val="nil"/>
              <w:bottom w:val="nil"/>
              <w:right w:val="nil"/>
            </w:tcBorders>
            <w:noWrap/>
            <w:vAlign w:val="bottom"/>
          </w:tcPr>
          <w:p w:rsidR="00972470" w:rsidRPr="00593087" w:rsidRDefault="00972470" w:rsidP="00B2641D">
            <w:pPr>
              <w:overflowPunct/>
              <w:autoSpaceDE/>
              <w:autoSpaceDN/>
              <w:adjustRightInd/>
              <w:textAlignment w:val="auto"/>
              <w:rPr>
                <w:rFonts w:ascii="Bookman Old Style" w:hAnsi="Bookman Old Style" w:cs="Bookman Old Style"/>
                <w:i/>
                <w:iCs/>
                <w:sz w:val="24"/>
                <w:szCs w:val="24"/>
                <w:lang w:val="es-ES"/>
              </w:rPr>
            </w:pPr>
            <w:r w:rsidRPr="00593087">
              <w:rPr>
                <w:rFonts w:ascii="Bookman Old Style" w:hAnsi="Bookman Old Style" w:cs="Bookman Old Style"/>
                <w:i/>
                <w:iCs/>
                <w:sz w:val="24"/>
                <w:szCs w:val="24"/>
                <w:lang w:val="es-ES"/>
              </w:rPr>
              <w:t xml:space="preserve">    548.10 </w:t>
            </w:r>
          </w:p>
        </w:tc>
      </w:tr>
      <w:tr w:rsidR="00972470" w:rsidRPr="00593087" w:rsidTr="009C2D49">
        <w:trPr>
          <w:trHeight w:val="257"/>
        </w:trPr>
        <w:tc>
          <w:tcPr>
            <w:tcW w:w="7670" w:type="dxa"/>
            <w:tcBorders>
              <w:top w:val="nil"/>
              <w:left w:val="nil"/>
              <w:bottom w:val="nil"/>
              <w:right w:val="nil"/>
            </w:tcBorders>
            <w:noWrap/>
            <w:vAlign w:val="bottom"/>
          </w:tcPr>
          <w:p w:rsidR="00972470" w:rsidRPr="00593087" w:rsidRDefault="00972470" w:rsidP="00B2641D">
            <w:pPr>
              <w:overflowPunct/>
              <w:autoSpaceDE/>
              <w:autoSpaceDN/>
              <w:adjustRightInd/>
              <w:textAlignment w:val="auto"/>
              <w:rPr>
                <w:rFonts w:ascii="Bookman Old Style" w:hAnsi="Bookman Old Style" w:cs="Bookman Old Style"/>
                <w:i/>
                <w:iCs/>
                <w:sz w:val="24"/>
                <w:szCs w:val="24"/>
                <w:lang w:val="es-ES"/>
              </w:rPr>
            </w:pPr>
            <w:r w:rsidRPr="00593087">
              <w:rPr>
                <w:rFonts w:ascii="Bookman Old Style" w:hAnsi="Bookman Old Style" w:cs="Bookman Old Style"/>
                <w:i/>
                <w:iCs/>
                <w:sz w:val="24"/>
                <w:szCs w:val="24"/>
                <w:lang w:val="es-ES"/>
              </w:rPr>
              <w:t>4.- Por cada copia de planos de obra existente en el archivo</w:t>
            </w:r>
          </w:p>
        </w:tc>
        <w:tc>
          <w:tcPr>
            <w:tcW w:w="1177" w:type="dxa"/>
            <w:tcBorders>
              <w:top w:val="nil"/>
              <w:left w:val="nil"/>
              <w:bottom w:val="nil"/>
              <w:right w:val="nil"/>
            </w:tcBorders>
            <w:noWrap/>
            <w:vAlign w:val="bottom"/>
          </w:tcPr>
          <w:p w:rsidR="00972470" w:rsidRPr="00593087" w:rsidRDefault="00972470" w:rsidP="00B2641D">
            <w:pPr>
              <w:overflowPunct/>
              <w:autoSpaceDE/>
              <w:autoSpaceDN/>
              <w:adjustRightInd/>
              <w:textAlignment w:val="auto"/>
              <w:rPr>
                <w:rFonts w:ascii="Bookman Old Style" w:hAnsi="Bookman Old Style" w:cs="Bookman Old Style"/>
                <w:i/>
                <w:iCs/>
                <w:sz w:val="24"/>
                <w:szCs w:val="24"/>
                <w:lang w:val="es-ES"/>
              </w:rPr>
            </w:pPr>
          </w:p>
        </w:tc>
      </w:tr>
      <w:tr w:rsidR="00972470" w:rsidRPr="00593087" w:rsidTr="009C2D49">
        <w:trPr>
          <w:trHeight w:val="257"/>
        </w:trPr>
        <w:tc>
          <w:tcPr>
            <w:tcW w:w="7670" w:type="dxa"/>
            <w:tcBorders>
              <w:top w:val="nil"/>
              <w:left w:val="nil"/>
              <w:bottom w:val="nil"/>
              <w:right w:val="nil"/>
            </w:tcBorders>
            <w:noWrap/>
            <w:vAlign w:val="bottom"/>
          </w:tcPr>
          <w:p w:rsidR="00972470" w:rsidRPr="00593087" w:rsidRDefault="00972470" w:rsidP="00B2641D">
            <w:pPr>
              <w:overflowPunct/>
              <w:autoSpaceDE/>
              <w:autoSpaceDN/>
              <w:adjustRightInd/>
              <w:textAlignment w:val="auto"/>
              <w:rPr>
                <w:rFonts w:ascii="Bookman Old Style" w:hAnsi="Bookman Old Style" w:cs="Bookman Old Style"/>
                <w:i/>
                <w:iCs/>
                <w:sz w:val="24"/>
                <w:szCs w:val="24"/>
                <w:lang w:val="es-ES"/>
              </w:rPr>
            </w:pPr>
            <w:r w:rsidRPr="00593087">
              <w:rPr>
                <w:rFonts w:ascii="Bookman Old Style" w:hAnsi="Bookman Old Style" w:cs="Bookman Old Style"/>
                <w:i/>
                <w:iCs/>
                <w:sz w:val="24"/>
                <w:szCs w:val="24"/>
                <w:lang w:val="es-ES"/>
              </w:rPr>
              <w:t xml:space="preserve">     * Por módulo de 0,20 X 0,33 mts.</w:t>
            </w:r>
          </w:p>
        </w:tc>
        <w:tc>
          <w:tcPr>
            <w:tcW w:w="1177" w:type="dxa"/>
            <w:tcBorders>
              <w:top w:val="nil"/>
              <w:left w:val="nil"/>
              <w:bottom w:val="nil"/>
              <w:right w:val="nil"/>
            </w:tcBorders>
            <w:noWrap/>
            <w:vAlign w:val="bottom"/>
          </w:tcPr>
          <w:p w:rsidR="00972470" w:rsidRPr="00593087" w:rsidRDefault="00972470" w:rsidP="00B2641D">
            <w:pPr>
              <w:overflowPunct/>
              <w:autoSpaceDE/>
              <w:autoSpaceDN/>
              <w:adjustRightInd/>
              <w:textAlignment w:val="auto"/>
              <w:rPr>
                <w:rFonts w:ascii="Bookman Old Style" w:hAnsi="Bookman Old Style" w:cs="Bookman Old Style"/>
                <w:i/>
                <w:iCs/>
                <w:sz w:val="24"/>
                <w:szCs w:val="24"/>
                <w:lang w:val="es-ES"/>
              </w:rPr>
            </w:pPr>
            <w:r w:rsidRPr="00593087">
              <w:rPr>
                <w:rFonts w:ascii="Bookman Old Style" w:hAnsi="Bookman Old Style" w:cs="Bookman Old Style"/>
                <w:i/>
                <w:iCs/>
                <w:sz w:val="24"/>
                <w:szCs w:val="24"/>
                <w:lang w:val="es-ES"/>
              </w:rPr>
              <w:t xml:space="preserve">    108.00 </w:t>
            </w:r>
          </w:p>
        </w:tc>
      </w:tr>
      <w:tr w:rsidR="00972470" w:rsidRPr="00593087" w:rsidTr="009C2D49">
        <w:trPr>
          <w:trHeight w:val="257"/>
        </w:trPr>
        <w:tc>
          <w:tcPr>
            <w:tcW w:w="7670" w:type="dxa"/>
            <w:tcBorders>
              <w:top w:val="nil"/>
              <w:left w:val="nil"/>
              <w:bottom w:val="nil"/>
              <w:right w:val="nil"/>
            </w:tcBorders>
            <w:noWrap/>
            <w:vAlign w:val="bottom"/>
          </w:tcPr>
          <w:p w:rsidR="00972470" w:rsidRPr="00593087" w:rsidRDefault="00972470" w:rsidP="00B2641D">
            <w:pPr>
              <w:overflowPunct/>
              <w:autoSpaceDE/>
              <w:autoSpaceDN/>
              <w:adjustRightInd/>
              <w:textAlignment w:val="auto"/>
              <w:rPr>
                <w:rFonts w:ascii="Bookman Old Style" w:hAnsi="Bookman Old Style" w:cs="Bookman Old Style"/>
                <w:i/>
                <w:iCs/>
                <w:sz w:val="24"/>
                <w:szCs w:val="24"/>
                <w:lang w:val="es-ES"/>
              </w:rPr>
            </w:pPr>
            <w:r w:rsidRPr="00593087">
              <w:rPr>
                <w:rFonts w:ascii="Bookman Old Style" w:hAnsi="Bookman Old Style" w:cs="Bookman Old Style"/>
                <w:i/>
                <w:iCs/>
                <w:sz w:val="24"/>
                <w:szCs w:val="24"/>
                <w:lang w:val="es-ES"/>
              </w:rPr>
              <w:t xml:space="preserve">     * Mínimo</w:t>
            </w:r>
          </w:p>
        </w:tc>
        <w:tc>
          <w:tcPr>
            <w:tcW w:w="1177" w:type="dxa"/>
            <w:tcBorders>
              <w:top w:val="nil"/>
              <w:left w:val="nil"/>
              <w:bottom w:val="nil"/>
              <w:right w:val="nil"/>
            </w:tcBorders>
            <w:noWrap/>
            <w:vAlign w:val="bottom"/>
          </w:tcPr>
          <w:p w:rsidR="00972470" w:rsidRPr="00593087" w:rsidRDefault="00972470" w:rsidP="00B2641D">
            <w:pPr>
              <w:overflowPunct/>
              <w:autoSpaceDE/>
              <w:autoSpaceDN/>
              <w:adjustRightInd/>
              <w:textAlignment w:val="auto"/>
              <w:rPr>
                <w:rFonts w:ascii="Bookman Old Style" w:hAnsi="Bookman Old Style" w:cs="Bookman Old Style"/>
                <w:i/>
                <w:iCs/>
                <w:sz w:val="24"/>
                <w:szCs w:val="24"/>
                <w:lang w:val="es-ES"/>
              </w:rPr>
            </w:pPr>
            <w:r w:rsidRPr="00593087">
              <w:rPr>
                <w:rFonts w:ascii="Bookman Old Style" w:hAnsi="Bookman Old Style" w:cs="Bookman Old Style"/>
                <w:i/>
                <w:iCs/>
                <w:sz w:val="24"/>
                <w:szCs w:val="24"/>
                <w:lang w:val="es-ES"/>
              </w:rPr>
              <w:t xml:space="preserve">    108.00 </w:t>
            </w:r>
          </w:p>
        </w:tc>
      </w:tr>
      <w:tr w:rsidR="00972470" w:rsidRPr="00593087" w:rsidTr="009C2D49">
        <w:trPr>
          <w:trHeight w:val="257"/>
        </w:trPr>
        <w:tc>
          <w:tcPr>
            <w:tcW w:w="7670" w:type="dxa"/>
            <w:tcBorders>
              <w:top w:val="nil"/>
              <w:left w:val="nil"/>
              <w:bottom w:val="nil"/>
              <w:right w:val="nil"/>
            </w:tcBorders>
            <w:noWrap/>
            <w:vAlign w:val="bottom"/>
          </w:tcPr>
          <w:p w:rsidR="00972470" w:rsidRPr="00593087" w:rsidRDefault="00972470" w:rsidP="00B2641D">
            <w:pPr>
              <w:overflowPunct/>
              <w:autoSpaceDE/>
              <w:autoSpaceDN/>
              <w:adjustRightInd/>
              <w:textAlignment w:val="auto"/>
              <w:rPr>
                <w:rFonts w:ascii="Bookman Old Style" w:hAnsi="Bookman Old Style" w:cs="Bookman Old Style"/>
                <w:i/>
                <w:iCs/>
                <w:sz w:val="24"/>
                <w:szCs w:val="24"/>
                <w:lang w:val="es-ES"/>
              </w:rPr>
            </w:pPr>
            <w:r w:rsidRPr="00593087">
              <w:rPr>
                <w:rFonts w:ascii="Bookman Old Style" w:hAnsi="Bookman Old Style" w:cs="Bookman Old Style"/>
                <w:i/>
                <w:iCs/>
                <w:sz w:val="24"/>
                <w:szCs w:val="24"/>
                <w:lang w:val="es-ES"/>
              </w:rPr>
              <w:t>5.- Por cada solicitud en general y número de puerta</w:t>
            </w:r>
          </w:p>
        </w:tc>
        <w:tc>
          <w:tcPr>
            <w:tcW w:w="1177" w:type="dxa"/>
            <w:tcBorders>
              <w:top w:val="nil"/>
              <w:left w:val="nil"/>
              <w:bottom w:val="nil"/>
              <w:right w:val="nil"/>
            </w:tcBorders>
            <w:noWrap/>
            <w:vAlign w:val="bottom"/>
          </w:tcPr>
          <w:p w:rsidR="00972470" w:rsidRPr="00593087" w:rsidRDefault="00972470" w:rsidP="00B2641D">
            <w:pPr>
              <w:overflowPunct/>
              <w:autoSpaceDE/>
              <w:autoSpaceDN/>
              <w:adjustRightInd/>
              <w:textAlignment w:val="auto"/>
              <w:rPr>
                <w:rFonts w:ascii="Bookman Old Style" w:hAnsi="Bookman Old Style" w:cs="Bookman Old Style"/>
                <w:i/>
                <w:iCs/>
                <w:sz w:val="24"/>
                <w:szCs w:val="24"/>
                <w:lang w:val="es-ES"/>
              </w:rPr>
            </w:pPr>
            <w:r w:rsidRPr="00593087">
              <w:rPr>
                <w:rFonts w:ascii="Bookman Old Style" w:hAnsi="Bookman Old Style" w:cs="Bookman Old Style"/>
                <w:i/>
                <w:iCs/>
                <w:sz w:val="24"/>
                <w:szCs w:val="24"/>
                <w:lang w:val="es-ES"/>
              </w:rPr>
              <w:t xml:space="preserve">    303.41 </w:t>
            </w:r>
          </w:p>
        </w:tc>
      </w:tr>
      <w:tr w:rsidR="00972470" w:rsidRPr="00593087" w:rsidTr="009C2D49">
        <w:trPr>
          <w:trHeight w:val="257"/>
        </w:trPr>
        <w:tc>
          <w:tcPr>
            <w:tcW w:w="7670" w:type="dxa"/>
            <w:tcBorders>
              <w:top w:val="nil"/>
              <w:left w:val="nil"/>
              <w:bottom w:val="nil"/>
              <w:right w:val="nil"/>
            </w:tcBorders>
            <w:noWrap/>
            <w:vAlign w:val="bottom"/>
          </w:tcPr>
          <w:p w:rsidR="00972470" w:rsidRPr="00593087" w:rsidRDefault="00972470" w:rsidP="00B2641D">
            <w:pPr>
              <w:overflowPunct/>
              <w:autoSpaceDE/>
              <w:autoSpaceDN/>
              <w:adjustRightInd/>
              <w:textAlignment w:val="auto"/>
              <w:rPr>
                <w:rFonts w:ascii="Bookman Old Style" w:hAnsi="Bookman Old Style" w:cs="Bookman Old Style"/>
                <w:i/>
                <w:iCs/>
                <w:sz w:val="24"/>
                <w:szCs w:val="24"/>
                <w:lang w:val="es-ES"/>
              </w:rPr>
            </w:pPr>
            <w:r w:rsidRPr="00593087">
              <w:rPr>
                <w:rFonts w:ascii="Bookman Old Style" w:hAnsi="Bookman Old Style" w:cs="Bookman Old Style"/>
                <w:i/>
                <w:iCs/>
                <w:sz w:val="24"/>
                <w:szCs w:val="24"/>
                <w:lang w:val="es-ES"/>
              </w:rPr>
              <w:t>6.- Por libre deuda (final de obra)</w:t>
            </w:r>
          </w:p>
        </w:tc>
        <w:tc>
          <w:tcPr>
            <w:tcW w:w="1177" w:type="dxa"/>
            <w:tcBorders>
              <w:top w:val="nil"/>
              <w:left w:val="nil"/>
              <w:bottom w:val="nil"/>
              <w:right w:val="nil"/>
            </w:tcBorders>
            <w:noWrap/>
            <w:vAlign w:val="bottom"/>
          </w:tcPr>
          <w:p w:rsidR="00972470" w:rsidRPr="00593087" w:rsidRDefault="00972470" w:rsidP="00B2641D">
            <w:pPr>
              <w:overflowPunct/>
              <w:autoSpaceDE/>
              <w:autoSpaceDN/>
              <w:adjustRightInd/>
              <w:textAlignment w:val="auto"/>
              <w:rPr>
                <w:rFonts w:ascii="Bookman Old Style" w:hAnsi="Bookman Old Style" w:cs="Bookman Old Style"/>
                <w:i/>
                <w:iCs/>
                <w:sz w:val="24"/>
                <w:szCs w:val="24"/>
                <w:lang w:val="es-ES"/>
              </w:rPr>
            </w:pPr>
            <w:r w:rsidRPr="00593087">
              <w:rPr>
                <w:rFonts w:ascii="Bookman Old Style" w:hAnsi="Bookman Old Style" w:cs="Bookman Old Style"/>
                <w:i/>
                <w:iCs/>
                <w:sz w:val="24"/>
                <w:szCs w:val="24"/>
                <w:lang w:val="es-ES"/>
              </w:rPr>
              <w:t xml:space="preserve">    606.83 </w:t>
            </w:r>
          </w:p>
        </w:tc>
      </w:tr>
      <w:tr w:rsidR="00972470" w:rsidRPr="00593087" w:rsidTr="009C2D49">
        <w:trPr>
          <w:trHeight w:val="257"/>
        </w:trPr>
        <w:tc>
          <w:tcPr>
            <w:tcW w:w="7670" w:type="dxa"/>
            <w:tcBorders>
              <w:top w:val="nil"/>
              <w:left w:val="nil"/>
              <w:bottom w:val="nil"/>
              <w:right w:val="nil"/>
            </w:tcBorders>
            <w:noWrap/>
            <w:vAlign w:val="bottom"/>
          </w:tcPr>
          <w:p w:rsidR="00972470" w:rsidRPr="00593087" w:rsidRDefault="00972470" w:rsidP="00B2641D">
            <w:pPr>
              <w:overflowPunct/>
              <w:autoSpaceDE/>
              <w:autoSpaceDN/>
              <w:adjustRightInd/>
              <w:textAlignment w:val="auto"/>
              <w:rPr>
                <w:rFonts w:ascii="Bookman Old Style" w:hAnsi="Bookman Old Style" w:cs="Bookman Old Style"/>
                <w:i/>
                <w:iCs/>
                <w:sz w:val="24"/>
                <w:szCs w:val="24"/>
                <w:lang w:val="es-ES"/>
              </w:rPr>
            </w:pPr>
            <w:r w:rsidRPr="00593087">
              <w:rPr>
                <w:rFonts w:ascii="Bookman Old Style" w:hAnsi="Bookman Old Style" w:cs="Bookman Old Style"/>
                <w:i/>
                <w:iCs/>
                <w:sz w:val="24"/>
                <w:szCs w:val="24"/>
                <w:lang w:val="es-ES"/>
              </w:rPr>
              <w:t>7.- Por libre deuda con informe de dominio</w:t>
            </w:r>
          </w:p>
        </w:tc>
        <w:tc>
          <w:tcPr>
            <w:tcW w:w="1177" w:type="dxa"/>
            <w:tcBorders>
              <w:top w:val="nil"/>
              <w:left w:val="nil"/>
              <w:bottom w:val="nil"/>
              <w:right w:val="nil"/>
            </w:tcBorders>
            <w:noWrap/>
            <w:vAlign w:val="bottom"/>
          </w:tcPr>
          <w:p w:rsidR="00972470" w:rsidRPr="00593087" w:rsidRDefault="00972470" w:rsidP="00B2641D">
            <w:pPr>
              <w:overflowPunct/>
              <w:autoSpaceDE/>
              <w:autoSpaceDN/>
              <w:adjustRightInd/>
              <w:textAlignment w:val="auto"/>
              <w:rPr>
                <w:rFonts w:ascii="Bookman Old Style" w:hAnsi="Bookman Old Style" w:cs="Bookman Old Style"/>
                <w:i/>
                <w:iCs/>
                <w:sz w:val="24"/>
                <w:szCs w:val="24"/>
                <w:lang w:val="es-ES"/>
              </w:rPr>
            </w:pPr>
            <w:r w:rsidRPr="00593087">
              <w:rPr>
                <w:rFonts w:ascii="Bookman Old Style" w:hAnsi="Bookman Old Style" w:cs="Bookman Old Style"/>
                <w:i/>
                <w:iCs/>
                <w:sz w:val="24"/>
                <w:szCs w:val="24"/>
                <w:lang w:val="es-ES"/>
              </w:rPr>
              <w:t xml:space="preserve">    606.83 </w:t>
            </w:r>
          </w:p>
        </w:tc>
      </w:tr>
      <w:tr w:rsidR="00972470" w:rsidRPr="00593087" w:rsidTr="009C2D49">
        <w:trPr>
          <w:trHeight w:val="257"/>
        </w:trPr>
        <w:tc>
          <w:tcPr>
            <w:tcW w:w="7670" w:type="dxa"/>
            <w:tcBorders>
              <w:top w:val="nil"/>
              <w:left w:val="nil"/>
              <w:bottom w:val="nil"/>
              <w:right w:val="nil"/>
            </w:tcBorders>
            <w:noWrap/>
            <w:vAlign w:val="bottom"/>
          </w:tcPr>
          <w:p w:rsidR="00972470" w:rsidRPr="00593087" w:rsidRDefault="00972470" w:rsidP="00B2641D">
            <w:pPr>
              <w:overflowPunct/>
              <w:autoSpaceDE/>
              <w:autoSpaceDN/>
              <w:adjustRightInd/>
              <w:textAlignment w:val="auto"/>
              <w:rPr>
                <w:rFonts w:ascii="Bookman Old Style" w:hAnsi="Bookman Old Style" w:cs="Bookman Old Style"/>
                <w:i/>
                <w:iCs/>
                <w:sz w:val="24"/>
                <w:szCs w:val="24"/>
                <w:lang w:val="es-ES"/>
              </w:rPr>
            </w:pPr>
            <w:r w:rsidRPr="00593087">
              <w:rPr>
                <w:rFonts w:ascii="Bookman Old Style" w:hAnsi="Bookman Old Style" w:cs="Bookman Old Style"/>
                <w:i/>
                <w:iCs/>
                <w:sz w:val="24"/>
                <w:szCs w:val="24"/>
                <w:lang w:val="es-ES"/>
              </w:rPr>
              <w:t>8.- Por certificación de final de obra y/o trámite de incorporación de obra total o parcial</w:t>
            </w:r>
          </w:p>
        </w:tc>
        <w:tc>
          <w:tcPr>
            <w:tcW w:w="1177" w:type="dxa"/>
            <w:tcBorders>
              <w:top w:val="nil"/>
              <w:left w:val="nil"/>
              <w:bottom w:val="nil"/>
              <w:right w:val="nil"/>
            </w:tcBorders>
            <w:noWrap/>
            <w:vAlign w:val="bottom"/>
          </w:tcPr>
          <w:p w:rsidR="00972470" w:rsidRPr="00593087" w:rsidRDefault="00972470" w:rsidP="00B2641D">
            <w:pPr>
              <w:overflowPunct/>
              <w:autoSpaceDE/>
              <w:autoSpaceDN/>
              <w:adjustRightInd/>
              <w:textAlignment w:val="auto"/>
              <w:rPr>
                <w:rFonts w:ascii="Bookman Old Style" w:hAnsi="Bookman Old Style" w:cs="Bookman Old Style"/>
                <w:i/>
                <w:iCs/>
                <w:sz w:val="24"/>
                <w:szCs w:val="24"/>
                <w:lang w:val="es-ES"/>
              </w:rPr>
            </w:pPr>
            <w:r w:rsidRPr="00593087">
              <w:rPr>
                <w:rFonts w:ascii="Bookman Old Style" w:hAnsi="Bookman Old Style" w:cs="Bookman Old Style"/>
                <w:i/>
                <w:iCs/>
                <w:sz w:val="24"/>
                <w:szCs w:val="24"/>
                <w:lang w:val="es-ES"/>
              </w:rPr>
              <w:t xml:space="preserve">    606.83 </w:t>
            </w:r>
          </w:p>
        </w:tc>
      </w:tr>
      <w:tr w:rsidR="00972470" w:rsidRPr="00593087" w:rsidTr="009C2D49">
        <w:trPr>
          <w:trHeight w:val="257"/>
        </w:trPr>
        <w:tc>
          <w:tcPr>
            <w:tcW w:w="7670" w:type="dxa"/>
            <w:tcBorders>
              <w:top w:val="nil"/>
              <w:left w:val="nil"/>
              <w:bottom w:val="nil"/>
              <w:right w:val="nil"/>
            </w:tcBorders>
            <w:noWrap/>
            <w:vAlign w:val="bottom"/>
          </w:tcPr>
          <w:p w:rsidR="00972470" w:rsidRPr="00593087" w:rsidRDefault="00972470" w:rsidP="00B2641D">
            <w:pPr>
              <w:overflowPunct/>
              <w:autoSpaceDE/>
              <w:autoSpaceDN/>
              <w:adjustRightInd/>
              <w:textAlignment w:val="auto"/>
              <w:rPr>
                <w:rFonts w:ascii="Bookman Old Style" w:hAnsi="Bookman Old Style" w:cs="Bookman Old Style"/>
                <w:i/>
                <w:iCs/>
                <w:sz w:val="24"/>
                <w:szCs w:val="24"/>
                <w:lang w:val="es-ES"/>
              </w:rPr>
            </w:pPr>
            <w:r w:rsidRPr="00593087">
              <w:rPr>
                <w:rFonts w:ascii="Bookman Old Style" w:hAnsi="Bookman Old Style" w:cs="Bookman Old Style"/>
                <w:i/>
                <w:iCs/>
                <w:sz w:val="24"/>
                <w:szCs w:val="24"/>
                <w:lang w:val="es-ES"/>
              </w:rPr>
              <w:t>9.- Por cada duplicado de permiso de construcción, permiso de instalación eléctrica y final de obra y/o</w:t>
            </w:r>
            <w:r>
              <w:rPr>
                <w:rFonts w:ascii="Bookman Old Style" w:hAnsi="Bookman Old Style" w:cs="Bookman Old Style"/>
                <w:i/>
                <w:iCs/>
                <w:sz w:val="24"/>
                <w:szCs w:val="24"/>
                <w:lang w:val="es-ES"/>
              </w:rPr>
              <w:t xml:space="preserve"> </w:t>
            </w:r>
            <w:r w:rsidRPr="00593087">
              <w:rPr>
                <w:rFonts w:ascii="Bookman Old Style" w:hAnsi="Bookman Old Style" w:cs="Bookman Old Style"/>
                <w:i/>
                <w:iCs/>
                <w:sz w:val="24"/>
                <w:szCs w:val="24"/>
                <w:lang w:val="es-ES"/>
              </w:rPr>
              <w:t>Trámite de incorporación</w:t>
            </w:r>
          </w:p>
        </w:tc>
        <w:tc>
          <w:tcPr>
            <w:tcW w:w="1177" w:type="dxa"/>
            <w:tcBorders>
              <w:top w:val="nil"/>
              <w:left w:val="nil"/>
              <w:bottom w:val="nil"/>
              <w:right w:val="nil"/>
            </w:tcBorders>
            <w:noWrap/>
            <w:vAlign w:val="bottom"/>
          </w:tcPr>
          <w:p w:rsidR="00972470" w:rsidRPr="00593087" w:rsidRDefault="00972470" w:rsidP="00B2641D">
            <w:pPr>
              <w:overflowPunct/>
              <w:autoSpaceDE/>
              <w:autoSpaceDN/>
              <w:adjustRightInd/>
              <w:textAlignment w:val="auto"/>
              <w:rPr>
                <w:rFonts w:ascii="Bookman Old Style" w:hAnsi="Bookman Old Style" w:cs="Bookman Old Style"/>
                <w:i/>
                <w:iCs/>
                <w:sz w:val="24"/>
                <w:szCs w:val="24"/>
                <w:lang w:val="es-ES"/>
              </w:rPr>
            </w:pPr>
          </w:p>
        </w:tc>
      </w:tr>
      <w:tr w:rsidR="00972470" w:rsidRPr="00593087" w:rsidTr="009C2D49">
        <w:trPr>
          <w:trHeight w:val="257"/>
        </w:trPr>
        <w:tc>
          <w:tcPr>
            <w:tcW w:w="7670" w:type="dxa"/>
            <w:tcBorders>
              <w:top w:val="nil"/>
              <w:left w:val="nil"/>
              <w:bottom w:val="nil"/>
              <w:right w:val="nil"/>
            </w:tcBorders>
            <w:noWrap/>
            <w:vAlign w:val="bottom"/>
          </w:tcPr>
          <w:p w:rsidR="00972470" w:rsidRPr="00593087" w:rsidRDefault="00972470" w:rsidP="00B2641D">
            <w:pPr>
              <w:overflowPunct/>
              <w:autoSpaceDE/>
              <w:autoSpaceDN/>
              <w:adjustRightInd/>
              <w:textAlignment w:val="auto"/>
              <w:rPr>
                <w:rFonts w:ascii="Bookman Old Style" w:hAnsi="Bookman Old Style" w:cs="Bookman Old Style"/>
                <w:i/>
                <w:iCs/>
                <w:sz w:val="24"/>
                <w:szCs w:val="24"/>
                <w:lang w:val="es-ES"/>
              </w:rPr>
            </w:pPr>
            <w:r w:rsidRPr="00593087">
              <w:rPr>
                <w:rFonts w:ascii="Bookman Old Style" w:hAnsi="Bookman Old Style" w:cs="Bookman Old Style"/>
                <w:i/>
                <w:iCs/>
                <w:sz w:val="24"/>
                <w:szCs w:val="24"/>
                <w:lang w:val="es-ES"/>
              </w:rPr>
              <w:t xml:space="preserve">     de obra total o parcial</w:t>
            </w:r>
          </w:p>
        </w:tc>
        <w:tc>
          <w:tcPr>
            <w:tcW w:w="1177" w:type="dxa"/>
            <w:tcBorders>
              <w:top w:val="nil"/>
              <w:left w:val="nil"/>
              <w:bottom w:val="nil"/>
              <w:right w:val="nil"/>
            </w:tcBorders>
            <w:noWrap/>
            <w:vAlign w:val="bottom"/>
          </w:tcPr>
          <w:p w:rsidR="00972470" w:rsidRPr="00593087" w:rsidRDefault="00972470" w:rsidP="00B2641D">
            <w:pPr>
              <w:overflowPunct/>
              <w:autoSpaceDE/>
              <w:autoSpaceDN/>
              <w:adjustRightInd/>
              <w:textAlignment w:val="auto"/>
              <w:rPr>
                <w:rFonts w:ascii="Bookman Old Style" w:hAnsi="Bookman Old Style" w:cs="Bookman Old Style"/>
                <w:i/>
                <w:iCs/>
                <w:sz w:val="24"/>
                <w:szCs w:val="24"/>
                <w:lang w:val="es-ES"/>
              </w:rPr>
            </w:pPr>
            <w:r w:rsidRPr="00593087">
              <w:rPr>
                <w:rFonts w:ascii="Bookman Old Style" w:hAnsi="Bookman Old Style" w:cs="Bookman Old Style"/>
                <w:i/>
                <w:iCs/>
                <w:sz w:val="24"/>
                <w:szCs w:val="24"/>
                <w:lang w:val="es-ES"/>
              </w:rPr>
              <w:t xml:space="preserve">    606.83 </w:t>
            </w:r>
          </w:p>
        </w:tc>
      </w:tr>
      <w:tr w:rsidR="00972470" w:rsidRPr="00593087" w:rsidTr="009C2D49">
        <w:trPr>
          <w:trHeight w:val="257"/>
        </w:trPr>
        <w:tc>
          <w:tcPr>
            <w:tcW w:w="7670" w:type="dxa"/>
            <w:tcBorders>
              <w:top w:val="nil"/>
              <w:left w:val="nil"/>
              <w:bottom w:val="nil"/>
              <w:right w:val="nil"/>
            </w:tcBorders>
            <w:noWrap/>
            <w:vAlign w:val="bottom"/>
          </w:tcPr>
          <w:p w:rsidR="00972470" w:rsidRPr="00593087" w:rsidRDefault="00972470" w:rsidP="00B2641D">
            <w:pPr>
              <w:overflowPunct/>
              <w:autoSpaceDE/>
              <w:autoSpaceDN/>
              <w:adjustRightInd/>
              <w:textAlignment w:val="auto"/>
              <w:rPr>
                <w:rFonts w:ascii="Bookman Old Style" w:hAnsi="Bookman Old Style" w:cs="Bookman Old Style"/>
                <w:i/>
                <w:iCs/>
                <w:sz w:val="24"/>
                <w:szCs w:val="24"/>
                <w:lang w:val="es-ES"/>
              </w:rPr>
            </w:pPr>
            <w:r w:rsidRPr="00593087">
              <w:rPr>
                <w:rFonts w:ascii="Bookman Old Style" w:hAnsi="Bookman Old Style" w:cs="Bookman Old Style"/>
                <w:i/>
                <w:iCs/>
                <w:sz w:val="24"/>
                <w:szCs w:val="24"/>
                <w:lang w:val="es-ES"/>
              </w:rPr>
              <w:t xml:space="preserve">10.- Por solicitud de inscripción o renovación de inscripción de profesional </w:t>
            </w:r>
          </w:p>
        </w:tc>
        <w:tc>
          <w:tcPr>
            <w:tcW w:w="1177" w:type="dxa"/>
            <w:tcBorders>
              <w:top w:val="nil"/>
              <w:left w:val="nil"/>
              <w:bottom w:val="nil"/>
              <w:right w:val="nil"/>
            </w:tcBorders>
            <w:noWrap/>
            <w:vAlign w:val="bottom"/>
          </w:tcPr>
          <w:p w:rsidR="00972470" w:rsidRPr="00593087" w:rsidRDefault="00972470" w:rsidP="00B2641D">
            <w:pPr>
              <w:overflowPunct/>
              <w:autoSpaceDE/>
              <w:autoSpaceDN/>
              <w:adjustRightInd/>
              <w:textAlignment w:val="auto"/>
              <w:rPr>
                <w:rFonts w:ascii="Bookman Old Style" w:hAnsi="Bookman Old Style" w:cs="Bookman Old Style"/>
                <w:i/>
                <w:iCs/>
                <w:sz w:val="24"/>
                <w:szCs w:val="24"/>
                <w:lang w:val="es-ES"/>
              </w:rPr>
            </w:pPr>
            <w:r w:rsidRPr="00593087">
              <w:rPr>
                <w:rFonts w:ascii="Bookman Old Style" w:hAnsi="Bookman Old Style" w:cs="Bookman Old Style"/>
                <w:i/>
                <w:iCs/>
                <w:sz w:val="24"/>
                <w:szCs w:val="24"/>
                <w:lang w:val="es-ES"/>
              </w:rPr>
              <w:t xml:space="preserve">    606.83 </w:t>
            </w:r>
          </w:p>
        </w:tc>
      </w:tr>
      <w:tr w:rsidR="00972470" w:rsidRPr="00593087" w:rsidTr="009C2D49">
        <w:trPr>
          <w:trHeight w:val="257"/>
        </w:trPr>
        <w:tc>
          <w:tcPr>
            <w:tcW w:w="7670" w:type="dxa"/>
            <w:tcBorders>
              <w:top w:val="nil"/>
              <w:left w:val="nil"/>
              <w:bottom w:val="nil"/>
              <w:right w:val="nil"/>
            </w:tcBorders>
            <w:noWrap/>
            <w:vAlign w:val="bottom"/>
          </w:tcPr>
          <w:p w:rsidR="00972470" w:rsidRPr="00593087" w:rsidRDefault="00972470" w:rsidP="00B2641D">
            <w:pPr>
              <w:overflowPunct/>
              <w:autoSpaceDE/>
              <w:autoSpaceDN/>
              <w:adjustRightInd/>
              <w:textAlignment w:val="auto"/>
              <w:rPr>
                <w:rFonts w:ascii="Bookman Old Style" w:hAnsi="Bookman Old Style" w:cs="Bookman Old Style"/>
                <w:i/>
                <w:iCs/>
                <w:sz w:val="24"/>
                <w:szCs w:val="24"/>
                <w:lang w:val="es-ES"/>
              </w:rPr>
            </w:pPr>
            <w:r w:rsidRPr="00593087">
              <w:rPr>
                <w:rFonts w:ascii="Bookman Old Style" w:hAnsi="Bookman Old Style" w:cs="Bookman Old Style"/>
                <w:i/>
                <w:iCs/>
                <w:sz w:val="24"/>
                <w:szCs w:val="24"/>
                <w:lang w:val="es-ES"/>
              </w:rPr>
              <w:t>11.-Por determinación de línea municipal</w:t>
            </w:r>
          </w:p>
        </w:tc>
        <w:tc>
          <w:tcPr>
            <w:tcW w:w="1177" w:type="dxa"/>
            <w:tcBorders>
              <w:top w:val="nil"/>
              <w:left w:val="nil"/>
              <w:bottom w:val="nil"/>
              <w:right w:val="nil"/>
            </w:tcBorders>
            <w:noWrap/>
            <w:vAlign w:val="bottom"/>
          </w:tcPr>
          <w:p w:rsidR="00972470" w:rsidRPr="00593087" w:rsidRDefault="00972470" w:rsidP="00B2641D">
            <w:pPr>
              <w:overflowPunct/>
              <w:autoSpaceDE/>
              <w:autoSpaceDN/>
              <w:adjustRightInd/>
              <w:textAlignment w:val="auto"/>
              <w:rPr>
                <w:rFonts w:ascii="Bookman Old Style" w:hAnsi="Bookman Old Style" w:cs="Bookman Old Style"/>
                <w:i/>
                <w:iCs/>
                <w:sz w:val="24"/>
                <w:szCs w:val="24"/>
                <w:lang w:val="es-ES"/>
              </w:rPr>
            </w:pPr>
            <w:r w:rsidRPr="00593087">
              <w:rPr>
                <w:rFonts w:ascii="Bookman Old Style" w:hAnsi="Bookman Old Style" w:cs="Bookman Old Style"/>
                <w:i/>
                <w:iCs/>
                <w:sz w:val="24"/>
                <w:szCs w:val="24"/>
                <w:lang w:val="es-ES"/>
              </w:rPr>
              <w:t xml:space="preserve">    753.64 </w:t>
            </w:r>
          </w:p>
        </w:tc>
      </w:tr>
      <w:tr w:rsidR="00972470" w:rsidRPr="00593087" w:rsidTr="009C2D49">
        <w:trPr>
          <w:trHeight w:val="257"/>
        </w:trPr>
        <w:tc>
          <w:tcPr>
            <w:tcW w:w="7670" w:type="dxa"/>
            <w:tcBorders>
              <w:top w:val="nil"/>
              <w:left w:val="nil"/>
              <w:bottom w:val="nil"/>
              <w:right w:val="nil"/>
            </w:tcBorders>
            <w:noWrap/>
            <w:vAlign w:val="bottom"/>
          </w:tcPr>
          <w:p w:rsidR="00972470" w:rsidRPr="00593087" w:rsidRDefault="00972470" w:rsidP="00B2641D">
            <w:pPr>
              <w:overflowPunct/>
              <w:autoSpaceDE/>
              <w:autoSpaceDN/>
              <w:adjustRightInd/>
              <w:textAlignment w:val="auto"/>
              <w:rPr>
                <w:rFonts w:ascii="Bookman Old Style" w:hAnsi="Bookman Old Style" w:cs="Bookman Old Style"/>
                <w:i/>
                <w:iCs/>
                <w:sz w:val="24"/>
                <w:szCs w:val="24"/>
                <w:lang w:val="es-ES"/>
              </w:rPr>
            </w:pPr>
            <w:r w:rsidRPr="00593087">
              <w:rPr>
                <w:rFonts w:ascii="Bookman Old Style" w:hAnsi="Bookman Old Style" w:cs="Bookman Old Style"/>
                <w:i/>
                <w:iCs/>
                <w:sz w:val="24"/>
                <w:szCs w:val="24"/>
                <w:lang w:val="es-ES"/>
              </w:rPr>
              <w:t>12.- Por cada copia de plano del partido y/o prototipo de vivienda</w:t>
            </w:r>
          </w:p>
        </w:tc>
        <w:tc>
          <w:tcPr>
            <w:tcW w:w="1177" w:type="dxa"/>
            <w:tcBorders>
              <w:top w:val="nil"/>
              <w:left w:val="nil"/>
              <w:bottom w:val="nil"/>
              <w:right w:val="nil"/>
            </w:tcBorders>
            <w:noWrap/>
            <w:vAlign w:val="bottom"/>
          </w:tcPr>
          <w:p w:rsidR="00972470" w:rsidRPr="00593087" w:rsidRDefault="00972470" w:rsidP="00B2641D">
            <w:pPr>
              <w:overflowPunct/>
              <w:autoSpaceDE/>
              <w:autoSpaceDN/>
              <w:adjustRightInd/>
              <w:textAlignment w:val="auto"/>
              <w:rPr>
                <w:rFonts w:ascii="Bookman Old Style" w:hAnsi="Bookman Old Style" w:cs="Bookman Old Style"/>
                <w:i/>
                <w:iCs/>
                <w:sz w:val="24"/>
                <w:szCs w:val="24"/>
                <w:lang w:val="es-ES"/>
              </w:rPr>
            </w:pPr>
          </w:p>
        </w:tc>
      </w:tr>
      <w:tr w:rsidR="00972470" w:rsidRPr="00593087" w:rsidTr="009C2D49">
        <w:trPr>
          <w:trHeight w:val="257"/>
        </w:trPr>
        <w:tc>
          <w:tcPr>
            <w:tcW w:w="7670" w:type="dxa"/>
            <w:tcBorders>
              <w:top w:val="nil"/>
              <w:left w:val="nil"/>
              <w:bottom w:val="nil"/>
              <w:right w:val="nil"/>
            </w:tcBorders>
            <w:noWrap/>
            <w:vAlign w:val="bottom"/>
          </w:tcPr>
          <w:p w:rsidR="00972470" w:rsidRPr="00593087" w:rsidRDefault="00972470" w:rsidP="00B2641D">
            <w:pPr>
              <w:overflowPunct/>
              <w:autoSpaceDE/>
              <w:autoSpaceDN/>
              <w:adjustRightInd/>
              <w:textAlignment w:val="auto"/>
              <w:rPr>
                <w:rFonts w:ascii="Bookman Old Style" w:hAnsi="Bookman Old Style" w:cs="Bookman Old Style"/>
                <w:i/>
                <w:iCs/>
                <w:sz w:val="24"/>
                <w:szCs w:val="24"/>
                <w:lang w:val="es-ES"/>
              </w:rPr>
            </w:pPr>
            <w:r w:rsidRPr="00593087">
              <w:rPr>
                <w:rFonts w:ascii="Bookman Old Style" w:hAnsi="Bookman Old Style" w:cs="Bookman Old Style"/>
                <w:i/>
                <w:iCs/>
                <w:sz w:val="24"/>
                <w:szCs w:val="24"/>
                <w:lang w:val="es-ES"/>
              </w:rPr>
              <w:t xml:space="preserve">     *Por módulo de 0,20 x 0,33</w:t>
            </w:r>
          </w:p>
        </w:tc>
        <w:tc>
          <w:tcPr>
            <w:tcW w:w="1177" w:type="dxa"/>
            <w:tcBorders>
              <w:top w:val="nil"/>
              <w:left w:val="nil"/>
              <w:bottom w:val="nil"/>
              <w:right w:val="nil"/>
            </w:tcBorders>
            <w:noWrap/>
            <w:vAlign w:val="bottom"/>
          </w:tcPr>
          <w:p w:rsidR="00972470" w:rsidRPr="00593087" w:rsidRDefault="00972470" w:rsidP="00B2641D">
            <w:pPr>
              <w:overflowPunct/>
              <w:autoSpaceDE/>
              <w:autoSpaceDN/>
              <w:adjustRightInd/>
              <w:textAlignment w:val="auto"/>
              <w:rPr>
                <w:rFonts w:ascii="Bookman Old Style" w:hAnsi="Bookman Old Style" w:cs="Bookman Old Style"/>
                <w:i/>
                <w:iCs/>
                <w:sz w:val="24"/>
                <w:szCs w:val="24"/>
                <w:lang w:val="es-ES"/>
              </w:rPr>
            </w:pPr>
            <w:r w:rsidRPr="00593087">
              <w:rPr>
                <w:rFonts w:ascii="Bookman Old Style" w:hAnsi="Bookman Old Style" w:cs="Bookman Old Style"/>
                <w:i/>
                <w:iCs/>
                <w:sz w:val="24"/>
                <w:szCs w:val="24"/>
                <w:lang w:val="es-ES"/>
              </w:rPr>
              <w:t xml:space="preserve">    108.00 </w:t>
            </w:r>
          </w:p>
        </w:tc>
      </w:tr>
      <w:tr w:rsidR="00972470" w:rsidRPr="00593087" w:rsidTr="009C2D49">
        <w:trPr>
          <w:trHeight w:val="257"/>
        </w:trPr>
        <w:tc>
          <w:tcPr>
            <w:tcW w:w="7670" w:type="dxa"/>
            <w:tcBorders>
              <w:top w:val="nil"/>
              <w:left w:val="nil"/>
              <w:bottom w:val="nil"/>
              <w:right w:val="nil"/>
            </w:tcBorders>
            <w:noWrap/>
            <w:vAlign w:val="bottom"/>
          </w:tcPr>
          <w:p w:rsidR="00972470" w:rsidRDefault="00972470" w:rsidP="00B2641D">
            <w:pPr>
              <w:overflowPunct/>
              <w:autoSpaceDE/>
              <w:autoSpaceDN/>
              <w:adjustRightInd/>
              <w:textAlignment w:val="auto"/>
              <w:rPr>
                <w:rFonts w:ascii="Bookman Old Style" w:hAnsi="Bookman Old Style" w:cs="Bookman Old Style"/>
                <w:i/>
                <w:iCs/>
                <w:sz w:val="24"/>
                <w:szCs w:val="24"/>
                <w:lang w:val="es-ES"/>
              </w:rPr>
            </w:pPr>
          </w:p>
          <w:p w:rsidR="00972470" w:rsidRDefault="00972470" w:rsidP="00B2641D">
            <w:pPr>
              <w:overflowPunct/>
              <w:autoSpaceDE/>
              <w:autoSpaceDN/>
              <w:adjustRightInd/>
              <w:textAlignment w:val="auto"/>
              <w:rPr>
                <w:rFonts w:ascii="Bookman Old Style" w:hAnsi="Bookman Old Style" w:cs="Bookman Old Style"/>
                <w:i/>
                <w:iCs/>
                <w:sz w:val="24"/>
                <w:szCs w:val="24"/>
                <w:lang w:val="es-ES"/>
              </w:rPr>
            </w:pPr>
          </w:p>
          <w:p w:rsidR="00972470" w:rsidRDefault="00972470" w:rsidP="00B2641D">
            <w:pPr>
              <w:overflowPunct/>
              <w:autoSpaceDE/>
              <w:autoSpaceDN/>
              <w:adjustRightInd/>
              <w:textAlignment w:val="auto"/>
              <w:rPr>
                <w:rFonts w:ascii="Bookman Old Style" w:hAnsi="Bookman Old Style" w:cs="Bookman Old Style"/>
                <w:i/>
                <w:iCs/>
                <w:sz w:val="24"/>
                <w:szCs w:val="24"/>
                <w:lang w:val="es-ES"/>
              </w:rPr>
            </w:pPr>
          </w:p>
          <w:p w:rsidR="00972470" w:rsidRPr="00593087" w:rsidRDefault="00972470" w:rsidP="00B2641D">
            <w:pPr>
              <w:overflowPunct/>
              <w:autoSpaceDE/>
              <w:autoSpaceDN/>
              <w:adjustRightInd/>
              <w:textAlignment w:val="auto"/>
              <w:rPr>
                <w:rFonts w:ascii="Bookman Old Style" w:hAnsi="Bookman Old Style" w:cs="Bookman Old Style"/>
                <w:i/>
                <w:iCs/>
                <w:sz w:val="24"/>
                <w:szCs w:val="24"/>
                <w:lang w:val="es-ES"/>
              </w:rPr>
            </w:pPr>
            <w:r w:rsidRPr="00593087">
              <w:rPr>
                <w:rFonts w:ascii="Bookman Old Style" w:hAnsi="Bookman Old Style" w:cs="Bookman Old Style"/>
                <w:i/>
                <w:iCs/>
                <w:sz w:val="24"/>
                <w:szCs w:val="24"/>
                <w:lang w:val="es-ES"/>
              </w:rPr>
              <w:t>13.- Por dibujo de plano en tela, dando cumplimiento a la Ordenanza Nº 1118/85</w:t>
            </w:r>
          </w:p>
        </w:tc>
        <w:tc>
          <w:tcPr>
            <w:tcW w:w="1177" w:type="dxa"/>
            <w:tcBorders>
              <w:top w:val="nil"/>
              <w:left w:val="nil"/>
              <w:bottom w:val="nil"/>
              <w:right w:val="nil"/>
            </w:tcBorders>
            <w:noWrap/>
            <w:vAlign w:val="bottom"/>
          </w:tcPr>
          <w:p w:rsidR="00972470" w:rsidRPr="00593087" w:rsidRDefault="00972470" w:rsidP="00B2641D">
            <w:pPr>
              <w:overflowPunct/>
              <w:autoSpaceDE/>
              <w:autoSpaceDN/>
              <w:adjustRightInd/>
              <w:textAlignment w:val="auto"/>
              <w:rPr>
                <w:rFonts w:ascii="Bookman Old Style" w:hAnsi="Bookman Old Style" w:cs="Bookman Old Style"/>
                <w:i/>
                <w:iCs/>
                <w:sz w:val="24"/>
                <w:szCs w:val="24"/>
                <w:lang w:val="es-ES"/>
              </w:rPr>
            </w:pPr>
          </w:p>
        </w:tc>
      </w:tr>
      <w:tr w:rsidR="00972470" w:rsidRPr="00593087" w:rsidTr="009C2D49">
        <w:trPr>
          <w:trHeight w:val="257"/>
        </w:trPr>
        <w:tc>
          <w:tcPr>
            <w:tcW w:w="7670" w:type="dxa"/>
            <w:tcBorders>
              <w:top w:val="nil"/>
              <w:left w:val="nil"/>
              <w:bottom w:val="nil"/>
              <w:right w:val="nil"/>
            </w:tcBorders>
            <w:noWrap/>
            <w:vAlign w:val="bottom"/>
          </w:tcPr>
          <w:p w:rsidR="00972470" w:rsidRPr="00593087" w:rsidRDefault="00972470" w:rsidP="00B2641D">
            <w:pPr>
              <w:overflowPunct/>
              <w:autoSpaceDE/>
              <w:autoSpaceDN/>
              <w:adjustRightInd/>
              <w:textAlignment w:val="auto"/>
              <w:rPr>
                <w:rFonts w:ascii="Bookman Old Style" w:hAnsi="Bookman Old Style" w:cs="Bookman Old Style"/>
                <w:i/>
                <w:iCs/>
                <w:sz w:val="24"/>
                <w:szCs w:val="24"/>
                <w:lang w:val="es-ES"/>
              </w:rPr>
            </w:pPr>
            <w:r w:rsidRPr="00593087">
              <w:rPr>
                <w:rFonts w:ascii="Bookman Old Style" w:hAnsi="Bookman Old Style" w:cs="Bookman Old Style"/>
                <w:i/>
                <w:iCs/>
                <w:sz w:val="24"/>
                <w:szCs w:val="24"/>
                <w:lang w:val="es-ES"/>
              </w:rPr>
              <w:t xml:space="preserve">     * Por módulo de 0,20 x 0,33 mts.</w:t>
            </w:r>
          </w:p>
        </w:tc>
        <w:tc>
          <w:tcPr>
            <w:tcW w:w="1177" w:type="dxa"/>
            <w:tcBorders>
              <w:top w:val="nil"/>
              <w:left w:val="nil"/>
              <w:bottom w:val="nil"/>
              <w:right w:val="nil"/>
            </w:tcBorders>
            <w:noWrap/>
            <w:vAlign w:val="bottom"/>
          </w:tcPr>
          <w:p w:rsidR="00972470" w:rsidRPr="00593087" w:rsidRDefault="00972470" w:rsidP="00B2641D">
            <w:pPr>
              <w:overflowPunct/>
              <w:autoSpaceDE/>
              <w:autoSpaceDN/>
              <w:adjustRightInd/>
              <w:textAlignment w:val="auto"/>
              <w:rPr>
                <w:rFonts w:ascii="Bookman Old Style" w:hAnsi="Bookman Old Style" w:cs="Bookman Old Style"/>
                <w:i/>
                <w:iCs/>
                <w:sz w:val="24"/>
                <w:szCs w:val="24"/>
                <w:lang w:val="es-ES"/>
              </w:rPr>
            </w:pPr>
            <w:r w:rsidRPr="00593087">
              <w:rPr>
                <w:rFonts w:ascii="Bookman Old Style" w:hAnsi="Bookman Old Style" w:cs="Bookman Old Style"/>
                <w:i/>
                <w:iCs/>
                <w:sz w:val="24"/>
                <w:szCs w:val="24"/>
                <w:lang w:val="es-ES"/>
              </w:rPr>
              <w:t xml:space="preserve">    303.41 </w:t>
            </w:r>
          </w:p>
        </w:tc>
      </w:tr>
      <w:tr w:rsidR="00972470" w:rsidRPr="00593087" w:rsidTr="009C2D49">
        <w:trPr>
          <w:trHeight w:val="257"/>
        </w:trPr>
        <w:tc>
          <w:tcPr>
            <w:tcW w:w="7670" w:type="dxa"/>
            <w:tcBorders>
              <w:top w:val="nil"/>
              <w:left w:val="nil"/>
              <w:bottom w:val="nil"/>
              <w:right w:val="nil"/>
            </w:tcBorders>
            <w:noWrap/>
            <w:vAlign w:val="bottom"/>
          </w:tcPr>
          <w:p w:rsidR="00972470" w:rsidRPr="00593087" w:rsidRDefault="00972470" w:rsidP="00B2641D">
            <w:pPr>
              <w:overflowPunct/>
              <w:autoSpaceDE/>
              <w:autoSpaceDN/>
              <w:adjustRightInd/>
              <w:textAlignment w:val="auto"/>
              <w:rPr>
                <w:rFonts w:ascii="Bookman Old Style" w:hAnsi="Bookman Old Style" w:cs="Bookman Old Style"/>
                <w:i/>
                <w:iCs/>
                <w:sz w:val="24"/>
                <w:szCs w:val="24"/>
                <w:lang w:val="es-ES"/>
              </w:rPr>
            </w:pPr>
            <w:r w:rsidRPr="00593087">
              <w:rPr>
                <w:rFonts w:ascii="Bookman Old Style" w:hAnsi="Bookman Old Style" w:cs="Bookman Old Style"/>
                <w:i/>
                <w:iCs/>
                <w:sz w:val="24"/>
                <w:szCs w:val="24"/>
                <w:lang w:val="es-ES"/>
              </w:rPr>
              <w:t>14.- Por autorización y/o inspección de apertura y cierre de veredas y calzadas para todo tipo de servicios</w:t>
            </w:r>
          </w:p>
        </w:tc>
        <w:tc>
          <w:tcPr>
            <w:tcW w:w="1177" w:type="dxa"/>
            <w:tcBorders>
              <w:top w:val="nil"/>
              <w:left w:val="nil"/>
              <w:bottom w:val="nil"/>
              <w:right w:val="nil"/>
            </w:tcBorders>
            <w:noWrap/>
            <w:vAlign w:val="bottom"/>
          </w:tcPr>
          <w:p w:rsidR="00972470" w:rsidRPr="00593087" w:rsidRDefault="00972470" w:rsidP="00B2641D">
            <w:pPr>
              <w:overflowPunct/>
              <w:autoSpaceDE/>
              <w:autoSpaceDN/>
              <w:adjustRightInd/>
              <w:textAlignment w:val="auto"/>
              <w:rPr>
                <w:rFonts w:ascii="Bookman Old Style" w:hAnsi="Bookman Old Style" w:cs="Bookman Old Style"/>
                <w:i/>
                <w:iCs/>
                <w:sz w:val="24"/>
                <w:szCs w:val="24"/>
                <w:lang w:val="es-ES"/>
              </w:rPr>
            </w:pPr>
          </w:p>
        </w:tc>
      </w:tr>
      <w:tr w:rsidR="00972470" w:rsidRPr="00593087" w:rsidTr="009C2D49">
        <w:trPr>
          <w:trHeight w:val="257"/>
        </w:trPr>
        <w:tc>
          <w:tcPr>
            <w:tcW w:w="7670" w:type="dxa"/>
            <w:tcBorders>
              <w:top w:val="nil"/>
              <w:left w:val="nil"/>
              <w:bottom w:val="nil"/>
              <w:right w:val="nil"/>
            </w:tcBorders>
            <w:noWrap/>
            <w:vAlign w:val="bottom"/>
          </w:tcPr>
          <w:p w:rsidR="00972470" w:rsidRPr="00593087" w:rsidRDefault="00972470" w:rsidP="00B2641D">
            <w:pPr>
              <w:overflowPunct/>
              <w:autoSpaceDE/>
              <w:autoSpaceDN/>
              <w:adjustRightInd/>
              <w:textAlignment w:val="auto"/>
              <w:rPr>
                <w:rFonts w:ascii="Bookman Old Style" w:hAnsi="Bookman Old Style" w:cs="Bookman Old Style"/>
                <w:i/>
                <w:iCs/>
                <w:sz w:val="24"/>
                <w:szCs w:val="24"/>
                <w:lang w:val="es-ES"/>
              </w:rPr>
            </w:pPr>
            <w:r w:rsidRPr="00593087">
              <w:rPr>
                <w:rFonts w:ascii="Bookman Old Style" w:hAnsi="Bookman Old Style" w:cs="Bookman Old Style"/>
                <w:i/>
                <w:iCs/>
                <w:sz w:val="24"/>
                <w:szCs w:val="24"/>
                <w:lang w:val="es-ES"/>
              </w:rPr>
              <w:t xml:space="preserve">       (Públicos y Privados) </w:t>
            </w:r>
          </w:p>
        </w:tc>
        <w:tc>
          <w:tcPr>
            <w:tcW w:w="1177" w:type="dxa"/>
            <w:tcBorders>
              <w:top w:val="nil"/>
              <w:left w:val="nil"/>
              <w:bottom w:val="nil"/>
              <w:right w:val="nil"/>
            </w:tcBorders>
            <w:noWrap/>
            <w:vAlign w:val="bottom"/>
          </w:tcPr>
          <w:p w:rsidR="00972470" w:rsidRPr="00593087" w:rsidRDefault="00972470" w:rsidP="00B2641D">
            <w:pPr>
              <w:overflowPunct/>
              <w:autoSpaceDE/>
              <w:autoSpaceDN/>
              <w:adjustRightInd/>
              <w:textAlignment w:val="auto"/>
              <w:rPr>
                <w:rFonts w:ascii="Bookman Old Style" w:hAnsi="Bookman Old Style" w:cs="Bookman Old Style"/>
                <w:i/>
                <w:iCs/>
                <w:sz w:val="24"/>
                <w:szCs w:val="24"/>
                <w:lang w:val="es-ES"/>
              </w:rPr>
            </w:pPr>
          </w:p>
        </w:tc>
      </w:tr>
      <w:tr w:rsidR="00972470" w:rsidRPr="00593087" w:rsidTr="009C2D49">
        <w:trPr>
          <w:trHeight w:val="257"/>
        </w:trPr>
        <w:tc>
          <w:tcPr>
            <w:tcW w:w="7670" w:type="dxa"/>
            <w:tcBorders>
              <w:top w:val="nil"/>
              <w:left w:val="nil"/>
              <w:bottom w:val="nil"/>
              <w:right w:val="nil"/>
            </w:tcBorders>
            <w:noWrap/>
            <w:vAlign w:val="bottom"/>
          </w:tcPr>
          <w:p w:rsidR="00972470" w:rsidRPr="00593087" w:rsidRDefault="00972470" w:rsidP="00B2641D">
            <w:pPr>
              <w:overflowPunct/>
              <w:autoSpaceDE/>
              <w:autoSpaceDN/>
              <w:adjustRightInd/>
              <w:textAlignment w:val="auto"/>
              <w:rPr>
                <w:rFonts w:ascii="Bookman Old Style" w:hAnsi="Bookman Old Style" w:cs="Bookman Old Style"/>
                <w:i/>
                <w:iCs/>
                <w:sz w:val="24"/>
                <w:szCs w:val="24"/>
                <w:lang w:val="es-ES"/>
              </w:rPr>
            </w:pPr>
            <w:r w:rsidRPr="00593087">
              <w:rPr>
                <w:rFonts w:ascii="Bookman Old Style" w:hAnsi="Bookman Old Style" w:cs="Bookman Old Style"/>
                <w:i/>
                <w:iCs/>
                <w:sz w:val="24"/>
                <w:szCs w:val="24"/>
                <w:lang w:val="es-ES"/>
              </w:rPr>
              <w:t xml:space="preserve">    * Por metro cuadrado:</w:t>
            </w:r>
          </w:p>
        </w:tc>
        <w:tc>
          <w:tcPr>
            <w:tcW w:w="1177" w:type="dxa"/>
            <w:tcBorders>
              <w:top w:val="nil"/>
              <w:left w:val="nil"/>
              <w:bottom w:val="nil"/>
              <w:right w:val="nil"/>
            </w:tcBorders>
            <w:noWrap/>
            <w:vAlign w:val="bottom"/>
          </w:tcPr>
          <w:p w:rsidR="00972470" w:rsidRPr="00593087" w:rsidRDefault="00972470" w:rsidP="00B2641D">
            <w:pPr>
              <w:overflowPunct/>
              <w:autoSpaceDE/>
              <w:autoSpaceDN/>
              <w:adjustRightInd/>
              <w:textAlignment w:val="auto"/>
              <w:rPr>
                <w:rFonts w:ascii="Bookman Old Style" w:hAnsi="Bookman Old Style" w:cs="Bookman Old Style"/>
                <w:i/>
                <w:iCs/>
                <w:sz w:val="24"/>
                <w:szCs w:val="24"/>
                <w:lang w:val="es-ES"/>
              </w:rPr>
            </w:pPr>
            <w:r w:rsidRPr="00593087">
              <w:rPr>
                <w:rFonts w:ascii="Bookman Old Style" w:hAnsi="Bookman Old Style" w:cs="Bookman Old Style"/>
                <w:i/>
                <w:iCs/>
                <w:sz w:val="24"/>
                <w:szCs w:val="24"/>
                <w:lang w:val="es-ES"/>
              </w:rPr>
              <w:t xml:space="preserve">      60.00 </w:t>
            </w:r>
          </w:p>
        </w:tc>
      </w:tr>
      <w:tr w:rsidR="00972470" w:rsidRPr="00593087" w:rsidTr="009C2D49">
        <w:trPr>
          <w:trHeight w:val="257"/>
        </w:trPr>
        <w:tc>
          <w:tcPr>
            <w:tcW w:w="7670" w:type="dxa"/>
            <w:tcBorders>
              <w:top w:val="nil"/>
              <w:left w:val="nil"/>
              <w:bottom w:val="nil"/>
              <w:right w:val="nil"/>
            </w:tcBorders>
            <w:noWrap/>
            <w:vAlign w:val="bottom"/>
          </w:tcPr>
          <w:p w:rsidR="00972470" w:rsidRPr="00593087" w:rsidRDefault="00972470" w:rsidP="00B2641D">
            <w:pPr>
              <w:overflowPunct/>
              <w:autoSpaceDE/>
              <w:autoSpaceDN/>
              <w:adjustRightInd/>
              <w:textAlignment w:val="auto"/>
              <w:rPr>
                <w:rFonts w:ascii="Bookman Old Style" w:hAnsi="Bookman Old Style" w:cs="Bookman Old Style"/>
                <w:i/>
                <w:iCs/>
                <w:sz w:val="24"/>
                <w:szCs w:val="24"/>
                <w:lang w:val="es-ES"/>
              </w:rPr>
            </w:pPr>
            <w:r w:rsidRPr="00593087">
              <w:rPr>
                <w:rFonts w:ascii="Bookman Old Style" w:hAnsi="Bookman Old Style" w:cs="Bookman Old Style"/>
                <w:i/>
                <w:iCs/>
                <w:sz w:val="24"/>
                <w:szCs w:val="24"/>
                <w:lang w:val="es-ES"/>
              </w:rPr>
              <w:t xml:space="preserve">     * Con un mínimo de:</w:t>
            </w:r>
          </w:p>
        </w:tc>
        <w:tc>
          <w:tcPr>
            <w:tcW w:w="1177" w:type="dxa"/>
            <w:tcBorders>
              <w:top w:val="nil"/>
              <w:left w:val="nil"/>
              <w:bottom w:val="nil"/>
              <w:right w:val="nil"/>
            </w:tcBorders>
            <w:noWrap/>
            <w:vAlign w:val="bottom"/>
          </w:tcPr>
          <w:p w:rsidR="00972470" w:rsidRPr="00593087" w:rsidRDefault="00972470" w:rsidP="00B2641D">
            <w:pPr>
              <w:overflowPunct/>
              <w:autoSpaceDE/>
              <w:autoSpaceDN/>
              <w:adjustRightInd/>
              <w:textAlignment w:val="auto"/>
              <w:rPr>
                <w:rFonts w:ascii="Bookman Old Style" w:hAnsi="Bookman Old Style" w:cs="Bookman Old Style"/>
                <w:i/>
                <w:iCs/>
                <w:sz w:val="24"/>
                <w:szCs w:val="24"/>
                <w:lang w:val="es-ES"/>
              </w:rPr>
            </w:pPr>
            <w:r w:rsidRPr="00593087">
              <w:rPr>
                <w:rFonts w:ascii="Bookman Old Style" w:hAnsi="Bookman Old Style" w:cs="Bookman Old Style"/>
                <w:i/>
                <w:iCs/>
                <w:sz w:val="24"/>
                <w:szCs w:val="24"/>
                <w:lang w:val="es-ES"/>
              </w:rPr>
              <w:t xml:space="preserve"> 3,034.13 </w:t>
            </w:r>
          </w:p>
        </w:tc>
      </w:tr>
      <w:tr w:rsidR="00972470" w:rsidRPr="00593087" w:rsidTr="009C2D49">
        <w:trPr>
          <w:trHeight w:val="257"/>
        </w:trPr>
        <w:tc>
          <w:tcPr>
            <w:tcW w:w="7670" w:type="dxa"/>
            <w:tcBorders>
              <w:top w:val="nil"/>
              <w:left w:val="nil"/>
              <w:bottom w:val="nil"/>
              <w:right w:val="nil"/>
            </w:tcBorders>
            <w:noWrap/>
            <w:vAlign w:val="bottom"/>
          </w:tcPr>
          <w:p w:rsidR="00972470" w:rsidRPr="00593087" w:rsidRDefault="00972470" w:rsidP="00B2641D">
            <w:pPr>
              <w:overflowPunct/>
              <w:autoSpaceDE/>
              <w:autoSpaceDN/>
              <w:adjustRightInd/>
              <w:textAlignment w:val="auto"/>
              <w:rPr>
                <w:rFonts w:ascii="Bookman Old Style" w:hAnsi="Bookman Old Style" w:cs="Bookman Old Style"/>
                <w:i/>
                <w:iCs/>
                <w:sz w:val="24"/>
                <w:szCs w:val="24"/>
                <w:lang w:val="es-ES"/>
              </w:rPr>
            </w:pPr>
          </w:p>
        </w:tc>
        <w:tc>
          <w:tcPr>
            <w:tcW w:w="1177" w:type="dxa"/>
            <w:tcBorders>
              <w:top w:val="nil"/>
              <w:left w:val="nil"/>
              <w:bottom w:val="nil"/>
              <w:right w:val="nil"/>
            </w:tcBorders>
            <w:noWrap/>
            <w:vAlign w:val="bottom"/>
          </w:tcPr>
          <w:p w:rsidR="00972470" w:rsidRPr="00593087" w:rsidRDefault="00972470" w:rsidP="00B2641D">
            <w:pPr>
              <w:overflowPunct/>
              <w:autoSpaceDE/>
              <w:autoSpaceDN/>
              <w:adjustRightInd/>
              <w:textAlignment w:val="auto"/>
              <w:rPr>
                <w:rFonts w:ascii="Bookman Old Style" w:hAnsi="Bookman Old Style" w:cs="Bookman Old Style"/>
                <w:i/>
                <w:iCs/>
                <w:sz w:val="24"/>
                <w:szCs w:val="24"/>
                <w:lang w:val="es-ES"/>
              </w:rPr>
            </w:pPr>
          </w:p>
        </w:tc>
      </w:tr>
      <w:tr w:rsidR="00972470" w:rsidRPr="00593087" w:rsidTr="009C2D49">
        <w:trPr>
          <w:trHeight w:val="257"/>
        </w:trPr>
        <w:tc>
          <w:tcPr>
            <w:tcW w:w="7670" w:type="dxa"/>
            <w:tcBorders>
              <w:top w:val="nil"/>
              <w:left w:val="nil"/>
              <w:bottom w:val="nil"/>
              <w:right w:val="nil"/>
            </w:tcBorders>
            <w:noWrap/>
            <w:vAlign w:val="bottom"/>
          </w:tcPr>
          <w:p w:rsidR="00972470" w:rsidRPr="00593087" w:rsidRDefault="00972470" w:rsidP="00B2641D">
            <w:pPr>
              <w:overflowPunct/>
              <w:autoSpaceDE/>
              <w:autoSpaceDN/>
              <w:adjustRightInd/>
              <w:textAlignment w:val="auto"/>
              <w:rPr>
                <w:rFonts w:ascii="Bookman Old Style" w:hAnsi="Bookman Old Style" w:cs="Bookman Old Style"/>
                <w:i/>
                <w:iCs/>
                <w:sz w:val="24"/>
                <w:szCs w:val="24"/>
                <w:lang w:val="es-ES"/>
              </w:rPr>
            </w:pPr>
            <w:r w:rsidRPr="00593087">
              <w:rPr>
                <w:rFonts w:ascii="Bookman Old Style" w:hAnsi="Bookman Old Style" w:cs="Bookman Old Style"/>
                <w:i/>
                <w:iCs/>
                <w:sz w:val="24"/>
                <w:szCs w:val="24"/>
                <w:lang w:val="es-ES"/>
              </w:rPr>
              <w:t>e) Área del Concejo Deliberante</w:t>
            </w:r>
          </w:p>
        </w:tc>
        <w:tc>
          <w:tcPr>
            <w:tcW w:w="1177" w:type="dxa"/>
            <w:tcBorders>
              <w:top w:val="nil"/>
              <w:left w:val="nil"/>
              <w:bottom w:val="nil"/>
              <w:right w:val="nil"/>
            </w:tcBorders>
            <w:noWrap/>
            <w:vAlign w:val="bottom"/>
          </w:tcPr>
          <w:p w:rsidR="00972470" w:rsidRPr="00593087" w:rsidRDefault="00972470" w:rsidP="00B2641D">
            <w:pPr>
              <w:overflowPunct/>
              <w:autoSpaceDE/>
              <w:autoSpaceDN/>
              <w:adjustRightInd/>
              <w:textAlignment w:val="auto"/>
              <w:rPr>
                <w:rFonts w:ascii="Bookman Old Style" w:hAnsi="Bookman Old Style" w:cs="Bookman Old Style"/>
                <w:i/>
                <w:iCs/>
                <w:sz w:val="24"/>
                <w:szCs w:val="24"/>
                <w:lang w:val="es-ES"/>
              </w:rPr>
            </w:pPr>
          </w:p>
        </w:tc>
      </w:tr>
      <w:tr w:rsidR="00972470" w:rsidRPr="00593087" w:rsidTr="009C2D49">
        <w:trPr>
          <w:trHeight w:val="257"/>
        </w:trPr>
        <w:tc>
          <w:tcPr>
            <w:tcW w:w="7670" w:type="dxa"/>
            <w:tcBorders>
              <w:top w:val="nil"/>
              <w:left w:val="nil"/>
              <w:bottom w:val="nil"/>
              <w:right w:val="nil"/>
            </w:tcBorders>
            <w:noWrap/>
            <w:vAlign w:val="bottom"/>
          </w:tcPr>
          <w:p w:rsidR="00972470" w:rsidRPr="00593087" w:rsidRDefault="00972470" w:rsidP="00B2641D">
            <w:pPr>
              <w:overflowPunct/>
              <w:autoSpaceDE/>
              <w:autoSpaceDN/>
              <w:adjustRightInd/>
              <w:textAlignment w:val="auto"/>
              <w:rPr>
                <w:rFonts w:ascii="Bookman Old Style" w:hAnsi="Bookman Old Style" w:cs="Bookman Old Style"/>
                <w:i/>
                <w:iCs/>
                <w:sz w:val="24"/>
                <w:szCs w:val="24"/>
                <w:lang w:val="es-ES"/>
              </w:rPr>
            </w:pPr>
            <w:r w:rsidRPr="00593087">
              <w:rPr>
                <w:rFonts w:ascii="Bookman Old Style" w:hAnsi="Bookman Old Style" w:cs="Bookman Old Style"/>
                <w:i/>
                <w:iCs/>
                <w:sz w:val="24"/>
                <w:szCs w:val="24"/>
                <w:lang w:val="es-ES"/>
              </w:rPr>
              <w:t>1.- Por ejemplar de Diario de Sesiones:</w:t>
            </w:r>
          </w:p>
        </w:tc>
        <w:tc>
          <w:tcPr>
            <w:tcW w:w="1177" w:type="dxa"/>
            <w:tcBorders>
              <w:top w:val="nil"/>
              <w:left w:val="nil"/>
              <w:bottom w:val="nil"/>
              <w:right w:val="nil"/>
            </w:tcBorders>
            <w:noWrap/>
            <w:vAlign w:val="bottom"/>
          </w:tcPr>
          <w:p w:rsidR="00972470" w:rsidRPr="00593087" w:rsidRDefault="00972470" w:rsidP="00B2641D">
            <w:pPr>
              <w:overflowPunct/>
              <w:autoSpaceDE/>
              <w:autoSpaceDN/>
              <w:adjustRightInd/>
              <w:textAlignment w:val="auto"/>
              <w:rPr>
                <w:rFonts w:ascii="Bookman Old Style" w:hAnsi="Bookman Old Style" w:cs="Bookman Old Style"/>
                <w:i/>
                <w:iCs/>
                <w:sz w:val="24"/>
                <w:szCs w:val="24"/>
                <w:lang w:val="es-ES"/>
              </w:rPr>
            </w:pPr>
            <w:r w:rsidRPr="00593087">
              <w:rPr>
                <w:rFonts w:ascii="Bookman Old Style" w:hAnsi="Bookman Old Style" w:cs="Bookman Old Style"/>
                <w:i/>
                <w:iCs/>
                <w:sz w:val="24"/>
                <w:szCs w:val="24"/>
                <w:lang w:val="es-ES"/>
              </w:rPr>
              <w:t xml:space="preserve">    274.05 </w:t>
            </w:r>
          </w:p>
        </w:tc>
      </w:tr>
      <w:tr w:rsidR="00972470" w:rsidRPr="00593087" w:rsidTr="009C2D49">
        <w:trPr>
          <w:trHeight w:val="257"/>
        </w:trPr>
        <w:tc>
          <w:tcPr>
            <w:tcW w:w="7670" w:type="dxa"/>
            <w:tcBorders>
              <w:top w:val="nil"/>
              <w:left w:val="nil"/>
              <w:bottom w:val="nil"/>
              <w:right w:val="nil"/>
            </w:tcBorders>
            <w:noWrap/>
            <w:vAlign w:val="bottom"/>
          </w:tcPr>
          <w:p w:rsidR="00972470" w:rsidRPr="00593087" w:rsidRDefault="00972470" w:rsidP="00B2641D">
            <w:pPr>
              <w:overflowPunct/>
              <w:autoSpaceDE/>
              <w:autoSpaceDN/>
              <w:adjustRightInd/>
              <w:textAlignment w:val="auto"/>
              <w:rPr>
                <w:rFonts w:ascii="Bookman Old Style" w:hAnsi="Bookman Old Style" w:cs="Bookman Old Style"/>
                <w:i/>
                <w:iCs/>
                <w:sz w:val="24"/>
                <w:szCs w:val="24"/>
                <w:lang w:val="es-ES"/>
              </w:rPr>
            </w:pPr>
            <w:r w:rsidRPr="00593087">
              <w:rPr>
                <w:rFonts w:ascii="Bookman Old Style" w:hAnsi="Bookman Old Style" w:cs="Bookman Old Style"/>
                <w:i/>
                <w:iCs/>
                <w:sz w:val="24"/>
                <w:szCs w:val="24"/>
                <w:lang w:val="es-ES"/>
              </w:rPr>
              <w:t>2.- Suscripción anual del Diario de Sesiones:</w:t>
            </w:r>
          </w:p>
        </w:tc>
        <w:tc>
          <w:tcPr>
            <w:tcW w:w="1177" w:type="dxa"/>
            <w:tcBorders>
              <w:top w:val="nil"/>
              <w:left w:val="nil"/>
              <w:bottom w:val="nil"/>
              <w:right w:val="nil"/>
            </w:tcBorders>
            <w:noWrap/>
            <w:vAlign w:val="bottom"/>
          </w:tcPr>
          <w:p w:rsidR="00972470" w:rsidRPr="00593087" w:rsidRDefault="00972470" w:rsidP="00B2641D">
            <w:pPr>
              <w:overflowPunct/>
              <w:autoSpaceDE/>
              <w:autoSpaceDN/>
              <w:adjustRightInd/>
              <w:textAlignment w:val="auto"/>
              <w:rPr>
                <w:rFonts w:ascii="Bookman Old Style" w:hAnsi="Bookman Old Style" w:cs="Bookman Old Style"/>
                <w:i/>
                <w:iCs/>
                <w:sz w:val="24"/>
                <w:szCs w:val="24"/>
                <w:lang w:val="es-ES"/>
              </w:rPr>
            </w:pPr>
            <w:r w:rsidRPr="00593087">
              <w:rPr>
                <w:rFonts w:ascii="Bookman Old Style" w:hAnsi="Bookman Old Style" w:cs="Bookman Old Style"/>
                <w:i/>
                <w:iCs/>
                <w:sz w:val="24"/>
                <w:szCs w:val="24"/>
                <w:lang w:val="es-ES"/>
              </w:rPr>
              <w:t xml:space="preserve"> 1,644.30 </w:t>
            </w:r>
          </w:p>
        </w:tc>
      </w:tr>
      <w:tr w:rsidR="00972470" w:rsidRPr="00593087" w:rsidTr="009C2D49">
        <w:trPr>
          <w:trHeight w:val="257"/>
        </w:trPr>
        <w:tc>
          <w:tcPr>
            <w:tcW w:w="7670" w:type="dxa"/>
            <w:tcBorders>
              <w:top w:val="nil"/>
              <w:left w:val="nil"/>
              <w:bottom w:val="nil"/>
              <w:right w:val="nil"/>
            </w:tcBorders>
            <w:noWrap/>
            <w:vAlign w:val="bottom"/>
          </w:tcPr>
          <w:p w:rsidR="00972470" w:rsidRPr="00593087" w:rsidRDefault="00972470" w:rsidP="00B2641D">
            <w:pPr>
              <w:overflowPunct/>
              <w:autoSpaceDE/>
              <w:autoSpaceDN/>
              <w:adjustRightInd/>
              <w:textAlignment w:val="auto"/>
              <w:rPr>
                <w:rFonts w:ascii="Bookman Old Style" w:hAnsi="Bookman Old Style" w:cs="Bookman Old Style"/>
                <w:i/>
                <w:iCs/>
                <w:sz w:val="24"/>
                <w:szCs w:val="24"/>
                <w:lang w:val="es-ES"/>
              </w:rPr>
            </w:pPr>
            <w:r w:rsidRPr="00593087">
              <w:rPr>
                <w:rFonts w:ascii="Bookman Old Style" w:hAnsi="Bookman Old Style" w:cs="Bookman Old Style"/>
                <w:i/>
                <w:iCs/>
                <w:sz w:val="24"/>
                <w:szCs w:val="24"/>
                <w:lang w:val="es-ES"/>
              </w:rPr>
              <w:t>3.- Por ejemplar de Reglamento Interno:</w:t>
            </w:r>
          </w:p>
        </w:tc>
        <w:tc>
          <w:tcPr>
            <w:tcW w:w="1177" w:type="dxa"/>
            <w:tcBorders>
              <w:top w:val="nil"/>
              <w:left w:val="nil"/>
              <w:bottom w:val="nil"/>
              <w:right w:val="nil"/>
            </w:tcBorders>
            <w:noWrap/>
            <w:vAlign w:val="bottom"/>
          </w:tcPr>
          <w:p w:rsidR="00972470" w:rsidRPr="00593087" w:rsidRDefault="00972470" w:rsidP="00B2641D">
            <w:pPr>
              <w:overflowPunct/>
              <w:autoSpaceDE/>
              <w:autoSpaceDN/>
              <w:adjustRightInd/>
              <w:textAlignment w:val="auto"/>
              <w:rPr>
                <w:rFonts w:ascii="Bookman Old Style" w:hAnsi="Bookman Old Style" w:cs="Bookman Old Style"/>
                <w:i/>
                <w:iCs/>
                <w:sz w:val="24"/>
                <w:szCs w:val="24"/>
                <w:lang w:val="es-ES"/>
              </w:rPr>
            </w:pPr>
            <w:r w:rsidRPr="00593087">
              <w:rPr>
                <w:rFonts w:ascii="Bookman Old Style" w:hAnsi="Bookman Old Style" w:cs="Bookman Old Style"/>
                <w:i/>
                <w:iCs/>
                <w:sz w:val="24"/>
                <w:szCs w:val="24"/>
                <w:lang w:val="es-ES"/>
              </w:rPr>
              <w:t xml:space="preserve">    274.05 </w:t>
            </w:r>
          </w:p>
        </w:tc>
      </w:tr>
      <w:tr w:rsidR="00972470" w:rsidRPr="00593087" w:rsidTr="009C2D49">
        <w:trPr>
          <w:trHeight w:val="257"/>
        </w:trPr>
        <w:tc>
          <w:tcPr>
            <w:tcW w:w="7670" w:type="dxa"/>
            <w:tcBorders>
              <w:top w:val="nil"/>
              <w:left w:val="nil"/>
              <w:bottom w:val="nil"/>
              <w:right w:val="nil"/>
            </w:tcBorders>
            <w:noWrap/>
            <w:vAlign w:val="bottom"/>
          </w:tcPr>
          <w:p w:rsidR="00972470" w:rsidRPr="00593087" w:rsidRDefault="00972470" w:rsidP="00B2641D">
            <w:pPr>
              <w:overflowPunct/>
              <w:autoSpaceDE/>
              <w:autoSpaceDN/>
              <w:adjustRightInd/>
              <w:textAlignment w:val="auto"/>
              <w:rPr>
                <w:rFonts w:ascii="Bookman Old Style" w:hAnsi="Bookman Old Style" w:cs="Bookman Old Style"/>
                <w:i/>
                <w:iCs/>
                <w:sz w:val="24"/>
                <w:szCs w:val="24"/>
                <w:lang w:val="es-ES"/>
              </w:rPr>
            </w:pPr>
            <w:r w:rsidRPr="00593087">
              <w:rPr>
                <w:rFonts w:ascii="Bookman Old Style" w:hAnsi="Bookman Old Style" w:cs="Bookman Old Style"/>
                <w:i/>
                <w:iCs/>
                <w:sz w:val="24"/>
                <w:szCs w:val="24"/>
                <w:lang w:val="es-ES"/>
              </w:rPr>
              <w:t>4.- Por copia auténtica de Ordenanza:</w:t>
            </w:r>
          </w:p>
        </w:tc>
        <w:tc>
          <w:tcPr>
            <w:tcW w:w="1177" w:type="dxa"/>
            <w:tcBorders>
              <w:top w:val="nil"/>
              <w:left w:val="nil"/>
              <w:bottom w:val="nil"/>
              <w:right w:val="nil"/>
            </w:tcBorders>
            <w:noWrap/>
            <w:vAlign w:val="bottom"/>
          </w:tcPr>
          <w:p w:rsidR="00972470" w:rsidRPr="00593087" w:rsidRDefault="00972470" w:rsidP="00B2641D">
            <w:pPr>
              <w:overflowPunct/>
              <w:autoSpaceDE/>
              <w:autoSpaceDN/>
              <w:adjustRightInd/>
              <w:textAlignment w:val="auto"/>
              <w:rPr>
                <w:rFonts w:ascii="Bookman Old Style" w:hAnsi="Bookman Old Style" w:cs="Bookman Old Style"/>
                <w:i/>
                <w:iCs/>
                <w:sz w:val="24"/>
                <w:szCs w:val="24"/>
                <w:lang w:val="es-ES"/>
              </w:rPr>
            </w:pPr>
            <w:r w:rsidRPr="00593087">
              <w:rPr>
                <w:rFonts w:ascii="Bookman Old Style" w:hAnsi="Bookman Old Style" w:cs="Bookman Old Style"/>
                <w:i/>
                <w:iCs/>
                <w:sz w:val="24"/>
                <w:szCs w:val="24"/>
                <w:lang w:val="es-ES"/>
              </w:rPr>
              <w:t xml:space="preserve"> 1,057.05 </w:t>
            </w:r>
          </w:p>
        </w:tc>
      </w:tr>
      <w:tr w:rsidR="00972470" w:rsidRPr="00593087" w:rsidTr="009C2D49">
        <w:trPr>
          <w:trHeight w:val="257"/>
        </w:trPr>
        <w:tc>
          <w:tcPr>
            <w:tcW w:w="7670" w:type="dxa"/>
            <w:tcBorders>
              <w:top w:val="nil"/>
              <w:left w:val="nil"/>
              <w:bottom w:val="nil"/>
              <w:right w:val="nil"/>
            </w:tcBorders>
            <w:noWrap/>
            <w:vAlign w:val="bottom"/>
          </w:tcPr>
          <w:p w:rsidR="00972470" w:rsidRPr="00593087" w:rsidRDefault="00972470" w:rsidP="00B2641D">
            <w:pPr>
              <w:overflowPunct/>
              <w:autoSpaceDE/>
              <w:autoSpaceDN/>
              <w:adjustRightInd/>
              <w:textAlignment w:val="auto"/>
              <w:rPr>
                <w:rFonts w:ascii="Bookman Old Style" w:hAnsi="Bookman Old Style" w:cs="Bookman Old Style"/>
                <w:i/>
                <w:iCs/>
                <w:sz w:val="24"/>
                <w:szCs w:val="24"/>
                <w:lang w:val="es-ES"/>
              </w:rPr>
            </w:pPr>
            <w:r w:rsidRPr="00593087">
              <w:rPr>
                <w:rFonts w:ascii="Bookman Old Style" w:hAnsi="Bookman Old Style" w:cs="Bookman Old Style"/>
                <w:i/>
                <w:iCs/>
                <w:sz w:val="24"/>
                <w:szCs w:val="24"/>
                <w:lang w:val="es-ES"/>
              </w:rPr>
              <w:t xml:space="preserve">     Más de 4 fojas y por cada hoja excedente:</w:t>
            </w:r>
          </w:p>
        </w:tc>
        <w:tc>
          <w:tcPr>
            <w:tcW w:w="1177" w:type="dxa"/>
            <w:tcBorders>
              <w:top w:val="nil"/>
              <w:left w:val="nil"/>
              <w:bottom w:val="nil"/>
              <w:right w:val="nil"/>
            </w:tcBorders>
            <w:noWrap/>
            <w:vAlign w:val="bottom"/>
          </w:tcPr>
          <w:p w:rsidR="00972470" w:rsidRPr="00593087" w:rsidRDefault="00972470" w:rsidP="00B2641D">
            <w:pPr>
              <w:overflowPunct/>
              <w:autoSpaceDE/>
              <w:autoSpaceDN/>
              <w:adjustRightInd/>
              <w:textAlignment w:val="auto"/>
              <w:rPr>
                <w:rFonts w:ascii="Bookman Old Style" w:hAnsi="Bookman Old Style" w:cs="Bookman Old Style"/>
                <w:i/>
                <w:iCs/>
                <w:sz w:val="24"/>
                <w:szCs w:val="24"/>
                <w:lang w:val="es-ES"/>
              </w:rPr>
            </w:pPr>
            <w:r w:rsidRPr="00593087">
              <w:rPr>
                <w:rFonts w:ascii="Bookman Old Style" w:hAnsi="Bookman Old Style" w:cs="Bookman Old Style"/>
                <w:i/>
                <w:iCs/>
                <w:sz w:val="24"/>
                <w:szCs w:val="24"/>
                <w:lang w:val="es-ES"/>
              </w:rPr>
              <w:t xml:space="preserve">      15.66 </w:t>
            </w:r>
          </w:p>
        </w:tc>
      </w:tr>
    </w:tbl>
    <w:p w:rsidR="00972470" w:rsidRPr="00593087" w:rsidRDefault="00972470" w:rsidP="00F55E3E">
      <w:pPr>
        <w:rPr>
          <w:rFonts w:ascii="Bookman Old Style" w:hAnsi="Bookman Old Style" w:cs="Bookman Old Style"/>
          <w:sz w:val="24"/>
          <w:szCs w:val="24"/>
        </w:rPr>
      </w:pPr>
    </w:p>
    <w:p w:rsidR="00972470" w:rsidRPr="00593087" w:rsidRDefault="00972470" w:rsidP="00F55E3E">
      <w:pPr>
        <w:rPr>
          <w:rFonts w:ascii="Bookman Old Style" w:hAnsi="Bookman Old Style" w:cs="Bookman Old Style"/>
          <w:sz w:val="24"/>
          <w:szCs w:val="24"/>
        </w:rPr>
      </w:pPr>
    </w:p>
    <w:p w:rsidR="00972470" w:rsidRPr="00593087" w:rsidRDefault="00972470" w:rsidP="009C2D49">
      <w:pPr>
        <w:pStyle w:val="Heading9"/>
        <w:spacing w:line="240" w:lineRule="auto"/>
        <w:ind w:left="900" w:right="44"/>
        <w:jc w:val="both"/>
        <w:rPr>
          <w:rFonts w:ascii="Bookman Old Style" w:hAnsi="Bookman Old Style" w:cs="Bookman Old Style"/>
          <w:b w:val="0"/>
          <w:bCs w:val="0"/>
          <w:u w:val="none"/>
        </w:rPr>
      </w:pPr>
      <w:r w:rsidRPr="00593087">
        <w:rPr>
          <w:rFonts w:ascii="Bookman Old Style" w:hAnsi="Bookman Old Style" w:cs="Bookman Old Style"/>
        </w:rPr>
        <w:t>ARTICULO 10º:</w:t>
      </w:r>
      <w:r w:rsidRPr="00593087">
        <w:rPr>
          <w:rFonts w:ascii="Bookman Old Style" w:hAnsi="Bookman Old Style" w:cs="Bookman Old Style"/>
          <w:u w:val="none"/>
        </w:rPr>
        <w:t xml:space="preserve"> </w:t>
      </w:r>
      <w:r w:rsidRPr="00593087">
        <w:rPr>
          <w:rFonts w:ascii="Bookman Old Style" w:hAnsi="Bookman Old Style" w:cs="Bookman Old Style"/>
          <w:b w:val="0"/>
          <w:bCs w:val="0"/>
          <w:u w:val="none"/>
        </w:rPr>
        <w:t xml:space="preserve">Modificase el </w:t>
      </w:r>
      <w:r w:rsidRPr="00593087">
        <w:rPr>
          <w:rFonts w:ascii="Bookman Old Style" w:hAnsi="Bookman Old Style" w:cs="Bookman Old Style"/>
          <w:u w:val="none"/>
        </w:rPr>
        <w:t>CAPITULO XIII</w:t>
      </w:r>
      <w:r w:rsidRPr="00593087">
        <w:rPr>
          <w:rFonts w:ascii="Bookman Old Style" w:hAnsi="Bookman Old Style" w:cs="Bookman Old Style"/>
          <w:b w:val="0"/>
          <w:bCs w:val="0"/>
          <w:u w:val="none"/>
        </w:rPr>
        <w:t xml:space="preserve"> – </w:t>
      </w:r>
      <w:r w:rsidRPr="00593087">
        <w:rPr>
          <w:rFonts w:ascii="Bookman Old Style" w:hAnsi="Bookman Old Style" w:cs="Bookman Old Style"/>
          <w:u w:val="none"/>
        </w:rPr>
        <w:t>DERECHO A LOS ESPECTÁCULOS PÚBLICOS</w:t>
      </w:r>
      <w:r w:rsidRPr="00593087">
        <w:rPr>
          <w:rFonts w:ascii="Bookman Old Style" w:hAnsi="Bookman Old Style" w:cs="Bookman Old Style"/>
          <w:b w:val="0"/>
          <w:bCs w:val="0"/>
          <w:u w:val="none"/>
        </w:rPr>
        <w:t>, de la Parte Impositiva de la Ordenanza Fiscal e Impositiva Nº 2001/96, según texto ordenado por Decreto Nº 36/09, compuesto por los artículos 18º y 19º, el que quedará redactado de la siguiente manera:</w:t>
      </w:r>
    </w:p>
    <w:p w:rsidR="00972470" w:rsidRPr="00593087" w:rsidRDefault="00972470" w:rsidP="00F55E3E">
      <w:pPr>
        <w:tabs>
          <w:tab w:val="left" w:pos="2340"/>
        </w:tabs>
        <w:spacing w:line="240" w:lineRule="atLeast"/>
        <w:jc w:val="both"/>
        <w:rPr>
          <w:rFonts w:ascii="Bookman Old Style" w:hAnsi="Bookman Old Style" w:cs="Bookman Old Style"/>
          <w:sz w:val="24"/>
          <w:szCs w:val="24"/>
        </w:rPr>
      </w:pPr>
    </w:p>
    <w:p w:rsidR="00972470" w:rsidRPr="00593087" w:rsidRDefault="00972470" w:rsidP="00F55E3E">
      <w:pPr>
        <w:spacing w:line="240" w:lineRule="atLeast"/>
        <w:jc w:val="center"/>
        <w:rPr>
          <w:rFonts w:ascii="Bookman Old Style" w:hAnsi="Bookman Old Style" w:cs="Bookman Old Style"/>
          <w:b/>
          <w:bCs/>
          <w:i/>
          <w:iCs/>
          <w:sz w:val="24"/>
          <w:szCs w:val="24"/>
          <w:u w:val="single"/>
        </w:rPr>
      </w:pPr>
      <w:r w:rsidRPr="00593087">
        <w:rPr>
          <w:rFonts w:ascii="Bookman Old Style" w:hAnsi="Bookman Old Style" w:cs="Bookman Old Style"/>
          <w:b/>
          <w:bCs/>
          <w:i/>
          <w:iCs/>
          <w:sz w:val="24"/>
          <w:szCs w:val="24"/>
          <w:u w:val="single"/>
        </w:rPr>
        <w:t>“CAPITULO  XIII</w:t>
      </w:r>
    </w:p>
    <w:p w:rsidR="00972470" w:rsidRPr="00593087" w:rsidRDefault="00972470" w:rsidP="00F55E3E">
      <w:pPr>
        <w:spacing w:line="240" w:lineRule="atLeast"/>
        <w:jc w:val="both"/>
        <w:rPr>
          <w:rFonts w:ascii="Bookman Old Style" w:hAnsi="Bookman Old Style" w:cs="Bookman Old Style"/>
          <w:b/>
          <w:bCs/>
          <w:i/>
          <w:iCs/>
          <w:sz w:val="24"/>
          <w:szCs w:val="24"/>
        </w:rPr>
      </w:pPr>
    </w:p>
    <w:p w:rsidR="00972470" w:rsidRPr="00593087" w:rsidRDefault="00972470" w:rsidP="00F55E3E">
      <w:pPr>
        <w:spacing w:line="240" w:lineRule="atLeast"/>
        <w:jc w:val="both"/>
        <w:rPr>
          <w:rFonts w:ascii="Bookman Old Style" w:hAnsi="Bookman Old Style" w:cs="Bookman Old Style"/>
          <w:b/>
          <w:bCs/>
          <w:i/>
          <w:iCs/>
          <w:sz w:val="24"/>
          <w:szCs w:val="24"/>
        </w:rPr>
      </w:pPr>
    </w:p>
    <w:p w:rsidR="00972470" w:rsidRPr="00593087" w:rsidRDefault="00972470" w:rsidP="009C2D49">
      <w:pPr>
        <w:spacing w:line="240" w:lineRule="atLeast"/>
        <w:ind w:left="900"/>
        <w:jc w:val="both"/>
        <w:rPr>
          <w:rFonts w:ascii="Bookman Old Style" w:hAnsi="Bookman Old Style" w:cs="Bookman Old Style"/>
          <w:b/>
          <w:bCs/>
          <w:i/>
          <w:iCs/>
          <w:sz w:val="24"/>
          <w:szCs w:val="24"/>
        </w:rPr>
      </w:pPr>
      <w:r w:rsidRPr="00593087">
        <w:rPr>
          <w:rFonts w:ascii="Bookman Old Style" w:hAnsi="Bookman Old Style" w:cs="Bookman Old Style"/>
          <w:b/>
          <w:bCs/>
          <w:i/>
          <w:iCs/>
          <w:sz w:val="24"/>
          <w:szCs w:val="24"/>
        </w:rPr>
        <w:t>DERECHO A LOS ESPECTÁCULOS PÚBLICOS</w:t>
      </w:r>
    </w:p>
    <w:p w:rsidR="00972470" w:rsidRPr="00593087" w:rsidRDefault="00972470" w:rsidP="009C2D49">
      <w:pPr>
        <w:spacing w:line="240" w:lineRule="atLeast"/>
        <w:ind w:left="900"/>
        <w:jc w:val="both"/>
        <w:rPr>
          <w:rFonts w:ascii="Bookman Old Style" w:hAnsi="Bookman Old Style" w:cs="Bookman Old Style"/>
          <w:b/>
          <w:bCs/>
          <w:i/>
          <w:iCs/>
          <w:sz w:val="24"/>
          <w:szCs w:val="24"/>
        </w:rPr>
      </w:pPr>
    </w:p>
    <w:p w:rsidR="00972470" w:rsidRPr="00593087" w:rsidRDefault="00972470" w:rsidP="009C2D49">
      <w:pPr>
        <w:spacing w:line="240" w:lineRule="atLeast"/>
        <w:ind w:left="900"/>
        <w:jc w:val="both"/>
        <w:rPr>
          <w:rFonts w:ascii="Bookman Old Style" w:hAnsi="Bookman Old Style" w:cs="Bookman Old Style"/>
          <w:b/>
          <w:bCs/>
          <w:i/>
          <w:iCs/>
          <w:sz w:val="24"/>
          <w:szCs w:val="24"/>
        </w:rPr>
      </w:pPr>
      <w:r w:rsidRPr="00593087">
        <w:rPr>
          <w:rFonts w:ascii="Bookman Old Style" w:hAnsi="Bookman Old Style" w:cs="Bookman Old Style"/>
          <w:b/>
          <w:bCs/>
          <w:i/>
          <w:iCs/>
          <w:sz w:val="24"/>
          <w:szCs w:val="24"/>
          <w:u w:val="single"/>
        </w:rPr>
        <w:t>ARTICULO 18º</w:t>
      </w:r>
      <w:r w:rsidRPr="00593087">
        <w:rPr>
          <w:rFonts w:ascii="Bookman Old Style" w:hAnsi="Bookman Old Style" w:cs="Bookman Old Style"/>
          <w:b/>
          <w:bCs/>
          <w:i/>
          <w:iCs/>
          <w:sz w:val="24"/>
          <w:szCs w:val="24"/>
        </w:rPr>
        <w:t xml:space="preserve">. </w:t>
      </w:r>
      <w:r w:rsidRPr="00593087">
        <w:rPr>
          <w:rFonts w:ascii="Bookman Old Style" w:hAnsi="Bookman Old Style" w:cs="Bookman Old Style"/>
          <w:i/>
          <w:iCs/>
          <w:sz w:val="24"/>
          <w:szCs w:val="24"/>
        </w:rPr>
        <w:t>Establecese entre un 5% y 30 % del monto de las entradas vendidas, el tributo que deberán abonar por este concepto los sujetos comprendidos en el artículo 121º de la Ordenanza Fiscal, siendo la autoridad de aplicación quien fijara el porcentaje dentro del rango aquí establecido.</w:t>
      </w:r>
      <w:r w:rsidRPr="00593087">
        <w:rPr>
          <w:rFonts w:ascii="Bookman Old Style" w:hAnsi="Bookman Old Style" w:cs="Bookman Old Style"/>
          <w:b/>
          <w:bCs/>
          <w:i/>
          <w:iCs/>
          <w:sz w:val="24"/>
          <w:szCs w:val="24"/>
        </w:rPr>
        <w:t xml:space="preserve"> </w:t>
      </w:r>
    </w:p>
    <w:p w:rsidR="00972470" w:rsidRPr="00593087" w:rsidRDefault="00972470" w:rsidP="009C2D49">
      <w:pPr>
        <w:spacing w:line="240" w:lineRule="atLeast"/>
        <w:ind w:left="900"/>
        <w:jc w:val="both"/>
        <w:rPr>
          <w:rFonts w:ascii="Bookman Old Style" w:hAnsi="Bookman Old Style" w:cs="Bookman Old Style"/>
          <w:i/>
          <w:iCs/>
          <w:sz w:val="24"/>
          <w:szCs w:val="24"/>
        </w:rPr>
      </w:pPr>
    </w:p>
    <w:p w:rsidR="00972470" w:rsidRPr="00593087" w:rsidRDefault="00972470" w:rsidP="009C2D49">
      <w:pPr>
        <w:spacing w:line="240" w:lineRule="atLeast"/>
        <w:ind w:left="900"/>
        <w:jc w:val="both"/>
        <w:rPr>
          <w:rFonts w:ascii="Bookman Old Style" w:hAnsi="Bookman Old Style" w:cs="Bookman Old Style"/>
          <w:i/>
          <w:iCs/>
          <w:sz w:val="24"/>
          <w:szCs w:val="24"/>
        </w:rPr>
      </w:pPr>
      <w:r w:rsidRPr="00593087">
        <w:rPr>
          <w:rFonts w:ascii="Bookman Old Style" w:hAnsi="Bookman Old Style" w:cs="Bookman Old Style"/>
          <w:b/>
          <w:bCs/>
          <w:i/>
          <w:iCs/>
          <w:sz w:val="24"/>
          <w:szCs w:val="24"/>
          <w:u w:val="single"/>
        </w:rPr>
        <w:t>ARTICULO 19º</w:t>
      </w:r>
      <w:r w:rsidRPr="00593087">
        <w:rPr>
          <w:rFonts w:ascii="Bookman Old Style" w:hAnsi="Bookman Old Style" w:cs="Bookman Old Style"/>
          <w:b/>
          <w:bCs/>
          <w:i/>
          <w:iCs/>
          <w:sz w:val="24"/>
          <w:szCs w:val="24"/>
        </w:rPr>
        <w:t xml:space="preserve">. </w:t>
      </w:r>
      <w:r w:rsidRPr="00593087">
        <w:rPr>
          <w:rFonts w:ascii="Bookman Old Style" w:hAnsi="Bookman Old Style" w:cs="Bookman Old Style"/>
          <w:i/>
          <w:iCs/>
          <w:sz w:val="24"/>
          <w:szCs w:val="24"/>
        </w:rPr>
        <w:t>El pago de los derechos establecidos en el presente capítulo se deberán efectuar de 1 al 15 de cada mes los mensuales, y previo a su realización los diarios.”</w:t>
      </w:r>
    </w:p>
    <w:p w:rsidR="00972470" w:rsidRPr="00593087" w:rsidRDefault="00972470" w:rsidP="009C2D49">
      <w:pPr>
        <w:spacing w:line="240" w:lineRule="atLeast"/>
        <w:ind w:left="900"/>
        <w:rPr>
          <w:rFonts w:ascii="Bookman Old Style" w:hAnsi="Bookman Old Style" w:cs="Bookman Old Style"/>
          <w:b/>
          <w:bCs/>
          <w:sz w:val="24"/>
          <w:szCs w:val="24"/>
          <w:u w:val="single"/>
        </w:rPr>
      </w:pPr>
    </w:p>
    <w:p w:rsidR="00972470" w:rsidRPr="00593087" w:rsidRDefault="00972470" w:rsidP="009C2D49">
      <w:pPr>
        <w:pStyle w:val="Heading9"/>
        <w:spacing w:line="240" w:lineRule="auto"/>
        <w:ind w:left="900" w:right="44"/>
        <w:jc w:val="both"/>
        <w:rPr>
          <w:rFonts w:ascii="Bookman Old Style" w:hAnsi="Bookman Old Style" w:cs="Bookman Old Style"/>
          <w:b w:val="0"/>
          <w:bCs w:val="0"/>
          <w:u w:val="none"/>
        </w:rPr>
      </w:pPr>
      <w:r w:rsidRPr="00593087">
        <w:rPr>
          <w:rFonts w:ascii="Bookman Old Style" w:hAnsi="Bookman Old Style" w:cs="Bookman Old Style"/>
        </w:rPr>
        <w:t>ARTICULO 11º:</w:t>
      </w:r>
      <w:r w:rsidRPr="00593087">
        <w:rPr>
          <w:rFonts w:ascii="Bookman Old Style" w:hAnsi="Bookman Old Style" w:cs="Bookman Old Style"/>
          <w:u w:val="none"/>
        </w:rPr>
        <w:t xml:space="preserve"> </w:t>
      </w:r>
      <w:r w:rsidRPr="00593087">
        <w:rPr>
          <w:rFonts w:ascii="Bookman Old Style" w:hAnsi="Bookman Old Style" w:cs="Bookman Old Style"/>
          <w:b w:val="0"/>
          <w:bCs w:val="0"/>
          <w:u w:val="none"/>
        </w:rPr>
        <w:t xml:space="preserve">Modificase el </w:t>
      </w:r>
      <w:r w:rsidRPr="00593087">
        <w:rPr>
          <w:rFonts w:ascii="Bookman Old Style" w:hAnsi="Bookman Old Style" w:cs="Bookman Old Style"/>
          <w:u w:val="none"/>
        </w:rPr>
        <w:t>TITULO XVIII</w:t>
      </w:r>
      <w:r w:rsidRPr="00593087">
        <w:rPr>
          <w:rFonts w:ascii="Bookman Old Style" w:hAnsi="Bookman Old Style" w:cs="Bookman Old Style"/>
          <w:b w:val="0"/>
          <w:bCs w:val="0"/>
          <w:u w:val="none"/>
        </w:rPr>
        <w:t xml:space="preserve"> – </w:t>
      </w:r>
      <w:r w:rsidRPr="00593087">
        <w:rPr>
          <w:rFonts w:ascii="Bookman Old Style" w:hAnsi="Bookman Old Style" w:cs="Bookman Old Style"/>
          <w:u w:val="none"/>
        </w:rPr>
        <w:t>TASA POR EXPLOTACION DE VIAS DE ACCESO RÁPIDO (AUTOPISTAS)</w:t>
      </w:r>
      <w:r w:rsidRPr="00593087">
        <w:rPr>
          <w:rFonts w:ascii="Bookman Old Style" w:hAnsi="Bookman Old Style" w:cs="Bookman Old Style"/>
          <w:b w:val="0"/>
          <w:bCs w:val="0"/>
          <w:u w:val="none"/>
        </w:rPr>
        <w:t xml:space="preserve">, de la </w:t>
      </w:r>
      <w:r w:rsidRPr="00593087">
        <w:rPr>
          <w:rFonts w:ascii="Bookman Old Style" w:hAnsi="Bookman Old Style" w:cs="Bookman Old Style"/>
          <w:u w:val="none"/>
        </w:rPr>
        <w:t>SECCIÓN SEGUNDA</w:t>
      </w:r>
      <w:r w:rsidRPr="00593087">
        <w:rPr>
          <w:rFonts w:ascii="Bookman Old Style" w:hAnsi="Bookman Old Style" w:cs="Bookman Old Style"/>
          <w:b w:val="0"/>
          <w:bCs w:val="0"/>
          <w:u w:val="none"/>
        </w:rPr>
        <w:t xml:space="preserve"> – </w:t>
      </w:r>
      <w:r w:rsidRPr="00593087">
        <w:rPr>
          <w:rFonts w:ascii="Bookman Old Style" w:hAnsi="Bookman Old Style" w:cs="Bookman Old Style"/>
          <w:u w:val="none"/>
        </w:rPr>
        <w:t>PARTE ESPECIAL</w:t>
      </w:r>
      <w:r w:rsidRPr="00593087">
        <w:rPr>
          <w:rFonts w:ascii="Bookman Old Style" w:hAnsi="Bookman Old Style" w:cs="Bookman Old Style"/>
          <w:b w:val="0"/>
          <w:bCs w:val="0"/>
          <w:u w:val="none"/>
        </w:rPr>
        <w:t>, de la Parte Fiscal de la Ordenanza Fiscal e Impositiva Nº 2001/96, según texto ordenado por Decreto Nº 36/09, compuesta por los artículos 183º y 184º, el que quedará redactado de la siguiente manera:</w:t>
      </w:r>
    </w:p>
    <w:p w:rsidR="00972470" w:rsidRPr="00593087" w:rsidRDefault="00972470" w:rsidP="00F55E3E">
      <w:pPr>
        <w:spacing w:line="240" w:lineRule="atLeast"/>
        <w:rPr>
          <w:rFonts w:ascii="Bookman Old Style" w:hAnsi="Bookman Old Style" w:cs="Bookman Old Style"/>
          <w:b/>
          <w:bCs/>
          <w:sz w:val="24"/>
          <w:szCs w:val="24"/>
          <w:u w:val="single"/>
        </w:rPr>
      </w:pPr>
    </w:p>
    <w:p w:rsidR="00972470" w:rsidRPr="00D526EB" w:rsidRDefault="00972470" w:rsidP="00F55E3E">
      <w:pPr>
        <w:tabs>
          <w:tab w:val="left" w:pos="300"/>
          <w:tab w:val="center" w:pos="4510"/>
        </w:tabs>
        <w:spacing w:line="240" w:lineRule="atLeast"/>
        <w:jc w:val="center"/>
        <w:rPr>
          <w:rFonts w:ascii="Bookman Old Style" w:hAnsi="Bookman Old Style" w:cs="Bookman Old Style"/>
          <w:b/>
          <w:bCs/>
          <w:i/>
          <w:iCs/>
          <w:sz w:val="24"/>
          <w:szCs w:val="24"/>
          <w:u w:val="single"/>
        </w:rPr>
      </w:pPr>
      <w:r w:rsidRPr="00D526EB">
        <w:rPr>
          <w:rFonts w:ascii="Bookman Old Style" w:hAnsi="Bookman Old Style" w:cs="Bookman Old Style"/>
          <w:b/>
          <w:bCs/>
          <w:i/>
          <w:iCs/>
          <w:sz w:val="24"/>
          <w:szCs w:val="24"/>
          <w:u w:val="single"/>
        </w:rPr>
        <w:t>“TITULO XVIII</w:t>
      </w:r>
    </w:p>
    <w:p w:rsidR="00972470" w:rsidRPr="00D526EB" w:rsidRDefault="00972470" w:rsidP="00F55E3E">
      <w:pPr>
        <w:tabs>
          <w:tab w:val="left" w:pos="300"/>
          <w:tab w:val="center" w:pos="4510"/>
        </w:tabs>
        <w:spacing w:line="240" w:lineRule="atLeast"/>
        <w:jc w:val="center"/>
        <w:rPr>
          <w:rFonts w:ascii="Bookman Old Style" w:hAnsi="Bookman Old Style" w:cs="Bookman Old Style"/>
          <w:b/>
          <w:bCs/>
          <w:i/>
          <w:iCs/>
          <w:sz w:val="24"/>
          <w:szCs w:val="24"/>
          <w:u w:val="single"/>
        </w:rPr>
      </w:pPr>
    </w:p>
    <w:p w:rsidR="00972470" w:rsidRPr="00D526EB" w:rsidRDefault="00972470" w:rsidP="00F55E3E">
      <w:pPr>
        <w:spacing w:line="240" w:lineRule="atLeast"/>
        <w:jc w:val="center"/>
        <w:rPr>
          <w:rFonts w:ascii="Bookman Old Style" w:hAnsi="Bookman Old Style" w:cs="Bookman Old Style"/>
          <w:b/>
          <w:bCs/>
          <w:i/>
          <w:iCs/>
          <w:sz w:val="24"/>
          <w:szCs w:val="24"/>
          <w:u w:val="single"/>
        </w:rPr>
      </w:pPr>
      <w:r w:rsidRPr="00D526EB">
        <w:rPr>
          <w:rFonts w:ascii="Bookman Old Style" w:hAnsi="Bookman Old Style" w:cs="Bookman Old Style"/>
          <w:b/>
          <w:bCs/>
          <w:i/>
          <w:iCs/>
          <w:sz w:val="24"/>
          <w:szCs w:val="24"/>
          <w:u w:val="single"/>
        </w:rPr>
        <w:t>TASA POR EXPLOTACION DE VIAS DE ACCESO RAPIDO</w:t>
      </w:r>
    </w:p>
    <w:p w:rsidR="00972470" w:rsidRPr="00D526EB" w:rsidRDefault="00972470" w:rsidP="00F55E3E">
      <w:pPr>
        <w:spacing w:line="240" w:lineRule="atLeast"/>
        <w:jc w:val="center"/>
        <w:rPr>
          <w:rFonts w:ascii="Bookman Old Style" w:hAnsi="Bookman Old Style" w:cs="Bookman Old Style"/>
          <w:b/>
          <w:bCs/>
          <w:i/>
          <w:iCs/>
          <w:sz w:val="24"/>
          <w:szCs w:val="24"/>
        </w:rPr>
      </w:pPr>
      <w:r w:rsidRPr="00D526EB">
        <w:rPr>
          <w:rFonts w:ascii="Bookman Old Style" w:hAnsi="Bookman Old Style" w:cs="Bookman Old Style"/>
          <w:b/>
          <w:bCs/>
          <w:i/>
          <w:iCs/>
          <w:sz w:val="24"/>
          <w:szCs w:val="24"/>
          <w:u w:val="single"/>
        </w:rPr>
        <w:t>(AUTOPISTAS</w:t>
      </w:r>
      <w:r w:rsidRPr="00D526EB">
        <w:rPr>
          <w:rFonts w:ascii="Bookman Old Style" w:hAnsi="Bookman Old Style" w:cs="Bookman Old Style"/>
          <w:b/>
          <w:bCs/>
          <w:i/>
          <w:iCs/>
          <w:sz w:val="24"/>
          <w:szCs w:val="24"/>
        </w:rPr>
        <w:t>)</w:t>
      </w:r>
    </w:p>
    <w:p w:rsidR="00972470" w:rsidRPr="00593087" w:rsidRDefault="00972470" w:rsidP="00F55E3E">
      <w:pPr>
        <w:spacing w:line="240" w:lineRule="atLeast"/>
        <w:jc w:val="center"/>
        <w:rPr>
          <w:rFonts w:ascii="Bookman Old Style" w:hAnsi="Bookman Old Style" w:cs="Bookman Old Style"/>
          <w:b/>
          <w:bCs/>
          <w:i/>
          <w:iCs/>
          <w:sz w:val="24"/>
          <w:szCs w:val="24"/>
        </w:rPr>
      </w:pPr>
    </w:p>
    <w:p w:rsidR="00972470" w:rsidRPr="00593087" w:rsidRDefault="00972470" w:rsidP="009C2D49">
      <w:pPr>
        <w:ind w:left="900"/>
        <w:jc w:val="both"/>
        <w:rPr>
          <w:rFonts w:ascii="Bookman Old Style" w:hAnsi="Bookman Old Style" w:cs="Bookman Old Style"/>
          <w:i/>
          <w:iCs/>
          <w:sz w:val="24"/>
          <w:szCs w:val="24"/>
        </w:rPr>
      </w:pPr>
      <w:r w:rsidRPr="00593087">
        <w:rPr>
          <w:rFonts w:ascii="Bookman Old Style" w:hAnsi="Bookman Old Style" w:cs="Bookman Old Style"/>
          <w:b/>
          <w:bCs/>
          <w:i/>
          <w:iCs/>
          <w:sz w:val="24"/>
          <w:szCs w:val="24"/>
          <w:u w:val="single"/>
        </w:rPr>
        <w:t>ART</w:t>
      </w:r>
      <w:r>
        <w:rPr>
          <w:rFonts w:ascii="Bookman Old Style" w:hAnsi="Bookman Old Style" w:cs="Bookman Old Style"/>
          <w:b/>
          <w:bCs/>
          <w:i/>
          <w:iCs/>
          <w:sz w:val="24"/>
          <w:szCs w:val="24"/>
          <w:u w:val="single"/>
        </w:rPr>
        <w:t>I</w:t>
      </w:r>
      <w:r w:rsidRPr="00593087">
        <w:rPr>
          <w:rFonts w:ascii="Bookman Old Style" w:hAnsi="Bookman Old Style" w:cs="Bookman Old Style"/>
          <w:b/>
          <w:bCs/>
          <w:i/>
          <w:iCs/>
          <w:sz w:val="24"/>
          <w:szCs w:val="24"/>
          <w:u w:val="single"/>
        </w:rPr>
        <w:t>CULO 183 º</w:t>
      </w:r>
      <w:r w:rsidRPr="00593087">
        <w:rPr>
          <w:rFonts w:ascii="Bookman Old Style" w:hAnsi="Bookman Old Style" w:cs="Bookman Old Style"/>
          <w:b/>
          <w:bCs/>
          <w:i/>
          <w:iCs/>
          <w:sz w:val="24"/>
          <w:szCs w:val="24"/>
        </w:rPr>
        <w:t xml:space="preserve"> :</w:t>
      </w:r>
      <w:r w:rsidRPr="00593087">
        <w:rPr>
          <w:rFonts w:ascii="Bookman Old Style" w:hAnsi="Bookman Old Style" w:cs="Bookman Old Style"/>
          <w:b/>
          <w:bCs/>
          <w:i/>
          <w:iCs/>
          <w:color w:val="FF0000"/>
          <w:sz w:val="24"/>
          <w:szCs w:val="24"/>
        </w:rPr>
        <w:t xml:space="preserve"> </w:t>
      </w:r>
      <w:r w:rsidRPr="00593087">
        <w:rPr>
          <w:rFonts w:ascii="Bookman Old Style" w:hAnsi="Bookman Old Style" w:cs="Bookman Old Style"/>
          <w:i/>
          <w:iCs/>
          <w:sz w:val="24"/>
          <w:szCs w:val="24"/>
        </w:rPr>
        <w:t>Las empresas concesionarias de vías de acceso rápido (autopistas)</w:t>
      </w:r>
      <w:r>
        <w:rPr>
          <w:rFonts w:ascii="Bookman Old Style" w:hAnsi="Bookman Old Style" w:cs="Bookman Old Style"/>
          <w:i/>
          <w:iCs/>
          <w:sz w:val="24"/>
          <w:szCs w:val="24"/>
        </w:rPr>
        <w:t xml:space="preserve"> que atraviesen el partido</w:t>
      </w:r>
      <w:r w:rsidRPr="00593087">
        <w:rPr>
          <w:rFonts w:ascii="Bookman Old Style" w:hAnsi="Bookman Old Style" w:cs="Bookman Old Style"/>
          <w:i/>
          <w:iCs/>
          <w:sz w:val="24"/>
          <w:szCs w:val="24"/>
        </w:rPr>
        <w:t>, serán contribuyentes de esta Tasa única, comprensiva de los servicios brindados por seguridad, salubridad e higiene y mantenimiento de vías de acceso a la autopista.</w:t>
      </w:r>
    </w:p>
    <w:p w:rsidR="00972470" w:rsidRPr="00593087" w:rsidRDefault="00972470" w:rsidP="009C2D49">
      <w:pPr>
        <w:ind w:left="900"/>
        <w:jc w:val="both"/>
        <w:rPr>
          <w:rFonts w:ascii="Bookman Old Style" w:hAnsi="Bookman Old Style" w:cs="Bookman Old Style"/>
          <w:i/>
          <w:iCs/>
          <w:sz w:val="24"/>
          <w:szCs w:val="24"/>
        </w:rPr>
      </w:pPr>
    </w:p>
    <w:p w:rsidR="00972470" w:rsidRPr="00593087" w:rsidRDefault="00972470" w:rsidP="009C2D49">
      <w:pPr>
        <w:ind w:left="900"/>
        <w:jc w:val="both"/>
        <w:rPr>
          <w:rFonts w:ascii="Bookman Old Style" w:hAnsi="Bookman Old Style" w:cs="Bookman Old Style"/>
          <w:i/>
          <w:iCs/>
          <w:sz w:val="24"/>
          <w:szCs w:val="24"/>
        </w:rPr>
      </w:pPr>
      <w:r w:rsidRPr="00593087">
        <w:rPr>
          <w:rFonts w:ascii="Bookman Old Style" w:hAnsi="Bookman Old Style" w:cs="Bookman Old Style"/>
          <w:b/>
          <w:bCs/>
          <w:i/>
          <w:iCs/>
          <w:sz w:val="24"/>
          <w:szCs w:val="24"/>
          <w:u w:val="single"/>
        </w:rPr>
        <w:t>ARTICULO 184 º:</w:t>
      </w:r>
      <w:r w:rsidRPr="00593087">
        <w:rPr>
          <w:rFonts w:ascii="Bookman Old Style" w:hAnsi="Bookman Old Style" w:cs="Bookman Old Style"/>
          <w:b/>
          <w:bCs/>
          <w:i/>
          <w:iCs/>
          <w:color w:val="FF0000"/>
          <w:sz w:val="24"/>
          <w:szCs w:val="24"/>
        </w:rPr>
        <w:t xml:space="preserve"> </w:t>
      </w:r>
      <w:r w:rsidRPr="00593087">
        <w:rPr>
          <w:rFonts w:ascii="Bookman Old Style" w:hAnsi="Bookman Old Style" w:cs="Bookman Old Style"/>
          <w:b/>
          <w:bCs/>
          <w:i/>
          <w:iCs/>
          <w:sz w:val="24"/>
          <w:szCs w:val="24"/>
        </w:rPr>
        <w:t xml:space="preserve">  </w:t>
      </w:r>
      <w:r w:rsidRPr="00593087">
        <w:rPr>
          <w:rFonts w:ascii="Bookman Old Style" w:hAnsi="Bookman Old Style" w:cs="Bookman Old Style"/>
          <w:i/>
          <w:iCs/>
          <w:sz w:val="24"/>
          <w:szCs w:val="24"/>
        </w:rPr>
        <w:t>La base imponible estará constituida por la cantidad de vehículos que traspasen las cabinas de Hudson. La firma comprendida por lo dispuesto en el artículo anterior deberán presentar una Declaración Jurada mensual indicando la cantidad de vehículos por los cuales se abona la tasa. La forma de liquidación de la presente será establecida en la Parte Impositiva.”</w:t>
      </w:r>
    </w:p>
    <w:p w:rsidR="00972470" w:rsidRPr="00593087" w:rsidRDefault="00972470" w:rsidP="00F55E3E">
      <w:pPr>
        <w:spacing w:line="240" w:lineRule="atLeast"/>
        <w:rPr>
          <w:rFonts w:ascii="Bookman Old Style" w:hAnsi="Bookman Old Style" w:cs="Bookman Old Style"/>
          <w:b/>
          <w:bCs/>
          <w:sz w:val="24"/>
          <w:szCs w:val="24"/>
          <w:u w:val="single"/>
        </w:rPr>
      </w:pPr>
    </w:p>
    <w:p w:rsidR="00972470" w:rsidRPr="00593087" w:rsidRDefault="00972470" w:rsidP="00F55E3E">
      <w:pPr>
        <w:spacing w:line="240" w:lineRule="atLeast"/>
        <w:jc w:val="both"/>
        <w:rPr>
          <w:rFonts w:ascii="Bookman Old Style" w:hAnsi="Bookman Old Style" w:cs="Bookman Old Style"/>
          <w:color w:val="000000"/>
          <w:sz w:val="24"/>
          <w:szCs w:val="24"/>
        </w:rPr>
      </w:pPr>
    </w:p>
    <w:p w:rsidR="00972470" w:rsidRPr="00593087" w:rsidRDefault="00972470" w:rsidP="00F55E3E">
      <w:pPr>
        <w:spacing w:line="240" w:lineRule="atLeast"/>
        <w:jc w:val="both"/>
        <w:rPr>
          <w:rFonts w:ascii="Bookman Old Style" w:hAnsi="Bookman Old Style" w:cs="Bookman Old Style"/>
          <w:color w:val="000000"/>
          <w:sz w:val="24"/>
          <w:szCs w:val="24"/>
        </w:rPr>
      </w:pPr>
    </w:p>
    <w:p w:rsidR="00972470" w:rsidRPr="00593087" w:rsidRDefault="00972470" w:rsidP="009C2D49">
      <w:pPr>
        <w:pStyle w:val="Heading9"/>
        <w:spacing w:line="240" w:lineRule="auto"/>
        <w:ind w:left="900" w:right="44"/>
        <w:jc w:val="both"/>
        <w:rPr>
          <w:rFonts w:ascii="Bookman Old Style" w:hAnsi="Bookman Old Style" w:cs="Bookman Old Style"/>
          <w:b w:val="0"/>
          <w:bCs w:val="0"/>
          <w:u w:val="none"/>
        </w:rPr>
      </w:pPr>
      <w:r w:rsidRPr="00593087">
        <w:rPr>
          <w:rFonts w:ascii="Bookman Old Style" w:hAnsi="Bookman Old Style" w:cs="Bookman Old Style"/>
        </w:rPr>
        <w:t>ARTICULO 12º:</w:t>
      </w:r>
      <w:r w:rsidRPr="00593087">
        <w:rPr>
          <w:rFonts w:ascii="Bookman Old Style" w:hAnsi="Bookman Old Style" w:cs="Bookman Old Style"/>
          <w:u w:val="none"/>
        </w:rPr>
        <w:t xml:space="preserve"> </w:t>
      </w:r>
      <w:r w:rsidRPr="00593087">
        <w:rPr>
          <w:rFonts w:ascii="Bookman Old Style" w:hAnsi="Bookman Old Style" w:cs="Bookman Old Style"/>
          <w:b w:val="0"/>
          <w:bCs w:val="0"/>
          <w:u w:val="none"/>
        </w:rPr>
        <w:t xml:space="preserve">Modificase el </w:t>
      </w:r>
      <w:r w:rsidRPr="00593087">
        <w:rPr>
          <w:rFonts w:ascii="Bookman Old Style" w:hAnsi="Bookman Old Style" w:cs="Bookman Old Style"/>
          <w:u w:val="none"/>
        </w:rPr>
        <w:t>Artículo 33º</w:t>
      </w:r>
      <w:r w:rsidRPr="00593087">
        <w:rPr>
          <w:rFonts w:ascii="Bookman Old Style" w:hAnsi="Bookman Old Style" w:cs="Bookman Old Style"/>
          <w:b w:val="0"/>
          <w:bCs w:val="0"/>
          <w:u w:val="none"/>
        </w:rPr>
        <w:t xml:space="preserve">) del </w:t>
      </w:r>
      <w:r w:rsidRPr="00593087">
        <w:rPr>
          <w:rFonts w:ascii="Bookman Old Style" w:hAnsi="Bookman Old Style" w:cs="Bookman Old Style"/>
          <w:u w:val="none"/>
        </w:rPr>
        <w:t>CAPITULO XVIII</w:t>
      </w:r>
      <w:r w:rsidRPr="00593087">
        <w:rPr>
          <w:rFonts w:ascii="Bookman Old Style" w:hAnsi="Bookman Old Style" w:cs="Bookman Old Style"/>
          <w:b w:val="0"/>
          <w:bCs w:val="0"/>
          <w:u w:val="none"/>
        </w:rPr>
        <w:t xml:space="preserve"> – </w:t>
      </w:r>
      <w:r w:rsidRPr="00593087">
        <w:rPr>
          <w:rFonts w:ascii="Bookman Old Style" w:hAnsi="Bookman Old Style" w:cs="Bookman Old Style"/>
          <w:u w:val="none"/>
        </w:rPr>
        <w:t>TASA POR EXPLOTACIÓN DE VIAS DE ACCESO RAPIDO</w:t>
      </w:r>
      <w:r w:rsidRPr="00593087">
        <w:rPr>
          <w:rFonts w:ascii="Bookman Old Style" w:hAnsi="Bookman Old Style" w:cs="Bookman Old Style"/>
          <w:b w:val="0"/>
          <w:bCs w:val="0"/>
          <w:u w:val="none"/>
        </w:rPr>
        <w:t xml:space="preserve"> - de la Parte Impositiva de la Ordenanza Fiscal e Impositiva Nº 2001/96, según texto ordenado por Decreto Nº 36/09, el que quedará redactado de la siguiente manera:</w:t>
      </w:r>
    </w:p>
    <w:p w:rsidR="00972470" w:rsidRDefault="00972470" w:rsidP="00F55E3E">
      <w:pPr>
        <w:spacing w:line="240" w:lineRule="atLeast"/>
        <w:jc w:val="both"/>
        <w:rPr>
          <w:rFonts w:ascii="Bookman Old Style" w:hAnsi="Bookman Old Style" w:cs="Bookman Old Style"/>
          <w:color w:val="000000"/>
          <w:sz w:val="24"/>
          <w:szCs w:val="24"/>
        </w:rPr>
      </w:pPr>
    </w:p>
    <w:p w:rsidR="00972470" w:rsidRPr="00593087" w:rsidRDefault="00972470" w:rsidP="00F55E3E">
      <w:pPr>
        <w:spacing w:line="240" w:lineRule="atLeast"/>
        <w:jc w:val="both"/>
        <w:rPr>
          <w:rFonts w:ascii="Bookman Old Style" w:hAnsi="Bookman Old Style" w:cs="Bookman Old Style"/>
          <w:color w:val="000000"/>
          <w:sz w:val="24"/>
          <w:szCs w:val="24"/>
        </w:rPr>
      </w:pPr>
    </w:p>
    <w:p w:rsidR="00972470" w:rsidRPr="00593087" w:rsidRDefault="00972470" w:rsidP="00F55E3E">
      <w:pPr>
        <w:spacing w:line="240" w:lineRule="atLeast"/>
        <w:jc w:val="both"/>
        <w:rPr>
          <w:rFonts w:ascii="Bookman Old Style" w:hAnsi="Bookman Old Style" w:cs="Bookman Old Style"/>
          <w:color w:val="000000"/>
          <w:sz w:val="24"/>
          <w:szCs w:val="24"/>
        </w:rPr>
      </w:pPr>
    </w:p>
    <w:p w:rsidR="00972470" w:rsidRPr="00593087" w:rsidRDefault="00972470" w:rsidP="00F55E3E">
      <w:pPr>
        <w:spacing w:line="240" w:lineRule="atLeast"/>
        <w:jc w:val="center"/>
        <w:rPr>
          <w:rFonts w:ascii="Bookman Old Style" w:hAnsi="Bookman Old Style" w:cs="Bookman Old Style"/>
          <w:b/>
          <w:bCs/>
          <w:i/>
          <w:iCs/>
          <w:sz w:val="24"/>
          <w:szCs w:val="24"/>
          <w:u w:val="single"/>
        </w:rPr>
      </w:pPr>
      <w:r w:rsidRPr="00593087">
        <w:rPr>
          <w:rFonts w:ascii="Bookman Old Style" w:hAnsi="Bookman Old Style" w:cs="Bookman Old Style"/>
          <w:i/>
          <w:iCs/>
          <w:sz w:val="24"/>
          <w:szCs w:val="24"/>
        </w:rPr>
        <w:t>“</w:t>
      </w:r>
      <w:r w:rsidRPr="00593087">
        <w:rPr>
          <w:rFonts w:ascii="Bookman Old Style" w:hAnsi="Bookman Old Style" w:cs="Bookman Old Style"/>
          <w:i/>
          <w:iCs/>
          <w:color w:val="FF0000"/>
          <w:sz w:val="24"/>
          <w:szCs w:val="24"/>
        </w:rPr>
        <w:t xml:space="preserve"> </w:t>
      </w:r>
      <w:r w:rsidRPr="00593087">
        <w:rPr>
          <w:rFonts w:ascii="Bookman Old Style" w:hAnsi="Bookman Old Style" w:cs="Bookman Old Style"/>
          <w:b/>
          <w:bCs/>
          <w:i/>
          <w:iCs/>
          <w:sz w:val="24"/>
          <w:szCs w:val="24"/>
          <w:u w:val="single"/>
        </w:rPr>
        <w:t>CAPITULO XVIII</w:t>
      </w:r>
    </w:p>
    <w:p w:rsidR="00972470" w:rsidRPr="00593087" w:rsidRDefault="00972470" w:rsidP="00F55E3E">
      <w:pPr>
        <w:spacing w:line="240" w:lineRule="atLeast"/>
        <w:jc w:val="center"/>
        <w:rPr>
          <w:rFonts w:ascii="Bookman Old Style" w:hAnsi="Bookman Old Style" w:cs="Bookman Old Style"/>
          <w:b/>
          <w:bCs/>
          <w:i/>
          <w:iCs/>
          <w:sz w:val="24"/>
          <w:szCs w:val="24"/>
          <w:u w:val="single"/>
        </w:rPr>
      </w:pPr>
    </w:p>
    <w:p w:rsidR="00972470" w:rsidRPr="00593087" w:rsidRDefault="00972470" w:rsidP="009C2D49">
      <w:pPr>
        <w:tabs>
          <w:tab w:val="left" w:pos="2340"/>
        </w:tabs>
        <w:spacing w:line="240" w:lineRule="atLeast"/>
        <w:ind w:left="900"/>
        <w:jc w:val="center"/>
        <w:rPr>
          <w:rFonts w:ascii="Bookman Old Style" w:hAnsi="Bookman Old Style" w:cs="Bookman Old Style"/>
          <w:b/>
          <w:bCs/>
          <w:i/>
          <w:iCs/>
          <w:sz w:val="24"/>
          <w:szCs w:val="24"/>
          <w:u w:val="single"/>
        </w:rPr>
      </w:pPr>
      <w:r w:rsidRPr="00593087">
        <w:rPr>
          <w:rFonts w:ascii="Bookman Old Style" w:hAnsi="Bookman Old Style" w:cs="Bookman Old Style"/>
          <w:b/>
          <w:bCs/>
          <w:i/>
          <w:iCs/>
          <w:sz w:val="24"/>
          <w:szCs w:val="24"/>
          <w:u w:val="single"/>
        </w:rPr>
        <w:t>TASA POR EXPLOTACION DE VIAS DE ACCESO RAPIDO</w:t>
      </w:r>
    </w:p>
    <w:p w:rsidR="00972470" w:rsidRPr="00593087" w:rsidRDefault="00972470" w:rsidP="009C2D49">
      <w:pPr>
        <w:tabs>
          <w:tab w:val="left" w:pos="2340"/>
        </w:tabs>
        <w:spacing w:line="240" w:lineRule="atLeast"/>
        <w:ind w:left="900"/>
        <w:jc w:val="both"/>
        <w:rPr>
          <w:rFonts w:ascii="Bookman Old Style" w:hAnsi="Bookman Old Style" w:cs="Bookman Old Style"/>
          <w:b/>
          <w:bCs/>
          <w:i/>
          <w:iCs/>
          <w:sz w:val="24"/>
          <w:szCs w:val="24"/>
          <w:u w:val="single"/>
        </w:rPr>
      </w:pPr>
    </w:p>
    <w:p w:rsidR="00972470" w:rsidRPr="00593087" w:rsidRDefault="00972470" w:rsidP="009C2D49">
      <w:pPr>
        <w:tabs>
          <w:tab w:val="left" w:pos="2340"/>
        </w:tabs>
        <w:spacing w:line="240" w:lineRule="atLeast"/>
        <w:ind w:left="900"/>
        <w:jc w:val="both"/>
        <w:rPr>
          <w:rFonts w:ascii="Bookman Old Style" w:hAnsi="Bookman Old Style" w:cs="Bookman Old Style"/>
          <w:b/>
          <w:bCs/>
          <w:i/>
          <w:iCs/>
          <w:sz w:val="24"/>
          <w:szCs w:val="24"/>
          <w:u w:val="single"/>
        </w:rPr>
      </w:pPr>
    </w:p>
    <w:p w:rsidR="00972470" w:rsidRPr="00593087" w:rsidRDefault="00972470" w:rsidP="009C2D49">
      <w:pPr>
        <w:tabs>
          <w:tab w:val="left" w:pos="-720"/>
          <w:tab w:val="left" w:pos="0"/>
          <w:tab w:val="left" w:pos="1701"/>
          <w:tab w:val="left" w:pos="2268"/>
        </w:tabs>
        <w:suppressAutoHyphens/>
        <w:ind w:left="900"/>
        <w:jc w:val="both"/>
        <w:rPr>
          <w:rFonts w:ascii="Bookman Old Style" w:hAnsi="Bookman Old Style" w:cs="Bookman Old Style"/>
          <w:i/>
          <w:iCs/>
          <w:sz w:val="24"/>
          <w:szCs w:val="24"/>
        </w:rPr>
      </w:pPr>
      <w:r w:rsidRPr="00593087">
        <w:rPr>
          <w:rFonts w:ascii="Bookman Old Style" w:hAnsi="Bookman Old Style" w:cs="Bookman Old Style"/>
          <w:b/>
          <w:bCs/>
          <w:i/>
          <w:iCs/>
          <w:sz w:val="24"/>
          <w:szCs w:val="24"/>
          <w:u w:val="single"/>
        </w:rPr>
        <w:t>ART</w:t>
      </w:r>
      <w:r>
        <w:rPr>
          <w:rFonts w:ascii="Bookman Old Style" w:hAnsi="Bookman Old Style" w:cs="Bookman Old Style"/>
          <w:b/>
          <w:bCs/>
          <w:i/>
          <w:iCs/>
          <w:sz w:val="24"/>
          <w:szCs w:val="24"/>
          <w:u w:val="single"/>
        </w:rPr>
        <w:t>I</w:t>
      </w:r>
      <w:r w:rsidRPr="00593087">
        <w:rPr>
          <w:rFonts w:ascii="Bookman Old Style" w:hAnsi="Bookman Old Style" w:cs="Bookman Old Style"/>
          <w:b/>
          <w:bCs/>
          <w:i/>
          <w:iCs/>
          <w:sz w:val="24"/>
          <w:szCs w:val="24"/>
          <w:u w:val="single"/>
        </w:rPr>
        <w:t>CULO 33º</w:t>
      </w:r>
      <w:r w:rsidRPr="00593087">
        <w:rPr>
          <w:rFonts w:ascii="Bookman Old Style" w:hAnsi="Bookman Old Style" w:cs="Bookman Old Style"/>
          <w:b/>
          <w:bCs/>
          <w:i/>
          <w:iCs/>
          <w:spacing w:val="-3"/>
          <w:sz w:val="24"/>
          <w:szCs w:val="24"/>
          <w:u w:val="single"/>
        </w:rPr>
        <w:t xml:space="preserve"> </w:t>
      </w:r>
      <w:r w:rsidRPr="00593087">
        <w:rPr>
          <w:rFonts w:ascii="Bookman Old Style" w:hAnsi="Bookman Old Style" w:cs="Bookman Old Style"/>
          <w:i/>
          <w:iCs/>
          <w:spacing w:val="-3"/>
          <w:sz w:val="24"/>
          <w:szCs w:val="24"/>
        </w:rPr>
        <w:t xml:space="preserve">.- </w:t>
      </w:r>
      <w:r w:rsidRPr="00593087">
        <w:rPr>
          <w:rFonts w:ascii="Bookman Old Style" w:hAnsi="Bookman Old Style" w:cs="Bookman Old Style"/>
          <w:i/>
          <w:iCs/>
          <w:sz w:val="24"/>
          <w:szCs w:val="24"/>
        </w:rPr>
        <w:t>Fijase el valor mensual de esta Tasa en la suma de $ 0,20 por cada ticket emitido a vehículos que traspasen las cabinas de peaje de Hudson.</w:t>
      </w:r>
    </w:p>
    <w:p w:rsidR="00972470" w:rsidRPr="00593087" w:rsidRDefault="00972470" w:rsidP="009C2D49">
      <w:pPr>
        <w:pStyle w:val="BodyText"/>
        <w:tabs>
          <w:tab w:val="left" w:pos="561"/>
          <w:tab w:val="left" w:pos="900"/>
        </w:tabs>
        <w:ind w:left="900"/>
        <w:rPr>
          <w:rFonts w:ascii="Bookman Old Style" w:hAnsi="Bookman Old Style" w:cs="Bookman Old Style"/>
          <w:sz w:val="24"/>
          <w:szCs w:val="24"/>
        </w:rPr>
      </w:pPr>
      <w:r w:rsidRPr="00593087">
        <w:rPr>
          <w:rFonts w:ascii="Bookman Old Style" w:hAnsi="Bookman Old Style" w:cs="Bookman Old Style"/>
          <w:i/>
          <w:iCs/>
          <w:sz w:val="24"/>
          <w:szCs w:val="24"/>
        </w:rPr>
        <w:tab/>
      </w:r>
      <w:r w:rsidRPr="00593087">
        <w:rPr>
          <w:rFonts w:ascii="Bookman Old Style" w:hAnsi="Bookman Old Style" w:cs="Bookman Old Style"/>
          <w:i/>
          <w:iCs/>
          <w:sz w:val="24"/>
          <w:szCs w:val="24"/>
        </w:rPr>
        <w:tab/>
        <w:t>El Departamento Ejecutivo queda facultado a modificar el valor indicado en concordancia con los incrementos que el Gobierno Nacional o Provincial dispusiera para los</w:t>
      </w:r>
      <w:r w:rsidRPr="00593087">
        <w:rPr>
          <w:rFonts w:ascii="Bookman Old Style" w:hAnsi="Bookman Old Style" w:cs="Bookman Old Style"/>
          <w:sz w:val="24"/>
          <w:szCs w:val="24"/>
        </w:rPr>
        <w:t xml:space="preserve"> </w:t>
      </w:r>
      <w:r w:rsidRPr="00593087">
        <w:rPr>
          <w:rFonts w:ascii="Bookman Old Style" w:hAnsi="Bookman Old Style" w:cs="Bookman Old Style"/>
          <w:i/>
          <w:iCs/>
          <w:sz w:val="24"/>
          <w:szCs w:val="24"/>
        </w:rPr>
        <w:t>valores de peaje.”</w:t>
      </w:r>
      <w:r w:rsidRPr="00593087">
        <w:rPr>
          <w:rFonts w:ascii="Bookman Old Style" w:hAnsi="Bookman Old Style" w:cs="Bookman Old Style"/>
          <w:sz w:val="24"/>
          <w:szCs w:val="24"/>
        </w:rPr>
        <w:t xml:space="preserve"> </w:t>
      </w:r>
    </w:p>
    <w:p w:rsidR="00972470" w:rsidRPr="00593087" w:rsidRDefault="00972470" w:rsidP="00F55E3E">
      <w:pPr>
        <w:tabs>
          <w:tab w:val="left" w:pos="2340"/>
        </w:tabs>
        <w:spacing w:line="240" w:lineRule="atLeast"/>
        <w:jc w:val="both"/>
        <w:rPr>
          <w:rFonts w:ascii="Bookman Old Style" w:hAnsi="Bookman Old Style" w:cs="Bookman Old Style"/>
          <w:sz w:val="24"/>
          <w:szCs w:val="24"/>
        </w:rPr>
      </w:pPr>
    </w:p>
    <w:p w:rsidR="00972470" w:rsidRPr="00FE7F44" w:rsidRDefault="00972470" w:rsidP="009C2D49">
      <w:pPr>
        <w:ind w:left="900"/>
        <w:jc w:val="both"/>
        <w:rPr>
          <w:rFonts w:ascii="Bookman Old Style" w:hAnsi="Bookman Old Style" w:cs="Arial"/>
          <w:sz w:val="24"/>
          <w:szCs w:val="24"/>
        </w:rPr>
      </w:pPr>
      <w:r>
        <w:rPr>
          <w:rFonts w:ascii="Bookman Old Style" w:hAnsi="Bookman Old Style" w:cs="Bookman Old Style"/>
          <w:b/>
          <w:sz w:val="24"/>
          <w:szCs w:val="24"/>
          <w:u w:val="single"/>
        </w:rPr>
        <w:t>ARTICULO 13</w:t>
      </w:r>
      <w:r w:rsidRPr="00FE7F44">
        <w:rPr>
          <w:rFonts w:ascii="Bookman Old Style" w:hAnsi="Bookman Old Style" w:cs="Bookman Old Style"/>
          <w:b/>
          <w:sz w:val="24"/>
          <w:szCs w:val="24"/>
          <w:u w:val="single"/>
        </w:rPr>
        <w:t>º</w:t>
      </w:r>
      <w:r>
        <w:rPr>
          <w:rFonts w:ascii="Bookman Old Style" w:hAnsi="Bookman Old Style" w:cs="Bookman Old Style"/>
          <w:b/>
          <w:sz w:val="24"/>
          <w:szCs w:val="24"/>
          <w:u w:val="single"/>
        </w:rPr>
        <w:t>.-</w:t>
      </w:r>
      <w:r w:rsidRPr="00FE7F44">
        <w:rPr>
          <w:rFonts w:ascii="Bookman Old Style" w:hAnsi="Bookman Old Style" w:cs="Bookman Old Style"/>
          <w:sz w:val="24"/>
          <w:szCs w:val="24"/>
        </w:rPr>
        <w:t xml:space="preserve"> </w:t>
      </w:r>
      <w:r w:rsidRPr="00FE7F44">
        <w:rPr>
          <w:rFonts w:ascii="Bookman Old Style" w:hAnsi="Bookman Old Style" w:cs="Arial"/>
          <w:sz w:val="24"/>
          <w:szCs w:val="24"/>
        </w:rPr>
        <w:t>Comuníquese al Departamento Ejecutivo, Regístrese, Publíquese y Archívese.-</w:t>
      </w:r>
    </w:p>
    <w:p w:rsidR="00972470" w:rsidRPr="00242CF0" w:rsidRDefault="00972470">
      <w:pPr>
        <w:ind w:left="851"/>
        <w:rPr>
          <w:rFonts w:ascii="Bookman Old Style" w:hAnsi="Bookman Old Style"/>
          <w:b/>
          <w:u w:val="single"/>
        </w:rPr>
      </w:pPr>
    </w:p>
    <w:p w:rsidR="00972470" w:rsidRPr="009C2D49" w:rsidRDefault="00972470">
      <w:pPr>
        <w:ind w:left="902" w:firstLine="514"/>
        <w:jc w:val="both"/>
        <w:rPr>
          <w:rFonts w:ascii="Bookman Old Style" w:hAnsi="Bookman Old Style" w:cs="Arial"/>
          <w:b/>
          <w:sz w:val="24"/>
          <w:szCs w:val="24"/>
        </w:rPr>
      </w:pPr>
      <w:r w:rsidRPr="009C2D49">
        <w:rPr>
          <w:rFonts w:ascii="Bookman Old Style" w:hAnsi="Bookman Old Style" w:cs="Arial"/>
          <w:b/>
          <w:sz w:val="24"/>
          <w:szCs w:val="24"/>
        </w:rPr>
        <w:t>DADA EN LA SALA DE SESIONES DEL HONORABLE CONCEJO D</w:t>
      </w:r>
      <w:r>
        <w:rPr>
          <w:rFonts w:ascii="Bookman Old Style" w:hAnsi="Bookman Old Style" w:cs="Arial"/>
          <w:b/>
          <w:sz w:val="24"/>
          <w:szCs w:val="24"/>
        </w:rPr>
        <w:t>ELIBERANTE DE ENSENADA, A LOS 15 DIAS DEL MES DE AGOSTO</w:t>
      </w:r>
      <w:r w:rsidRPr="009C2D49">
        <w:rPr>
          <w:rFonts w:ascii="Bookman Old Style" w:hAnsi="Bookman Old Style" w:cs="Arial"/>
          <w:b/>
          <w:sz w:val="24"/>
          <w:szCs w:val="24"/>
        </w:rPr>
        <w:t xml:space="preserve"> DE 2017.-</w:t>
      </w:r>
    </w:p>
    <w:p w:rsidR="00972470" w:rsidRPr="009C2D49" w:rsidRDefault="00972470">
      <w:pPr>
        <w:ind w:left="902" w:firstLine="514"/>
        <w:jc w:val="both"/>
        <w:rPr>
          <w:rFonts w:ascii="Bookman Old Style" w:hAnsi="Bookman Old Style" w:cs="Arial"/>
          <w:b/>
          <w:sz w:val="24"/>
          <w:szCs w:val="24"/>
        </w:rPr>
      </w:pPr>
    </w:p>
    <w:p w:rsidR="00972470" w:rsidRPr="009C2D49" w:rsidRDefault="00972470">
      <w:pPr>
        <w:ind w:left="900"/>
        <w:jc w:val="both"/>
        <w:rPr>
          <w:rFonts w:ascii="Bookman Old Style" w:hAnsi="Bookman Old Style" w:cs="Arial"/>
          <w:b/>
          <w:sz w:val="24"/>
          <w:szCs w:val="24"/>
          <w:u w:val="single"/>
        </w:rPr>
      </w:pPr>
      <w:r>
        <w:rPr>
          <w:rFonts w:ascii="Bookman Old Style" w:hAnsi="Bookman Old Style" w:cs="Arial"/>
          <w:b/>
          <w:sz w:val="24"/>
          <w:szCs w:val="24"/>
          <w:u w:val="single"/>
        </w:rPr>
        <w:t>ORDENANZA Nº  4258/17</w:t>
      </w:r>
      <w:r w:rsidRPr="009C2D49">
        <w:rPr>
          <w:rFonts w:ascii="Bookman Old Style" w:hAnsi="Bookman Old Style" w:cs="Arial"/>
          <w:b/>
          <w:sz w:val="24"/>
          <w:szCs w:val="24"/>
          <w:u w:val="single"/>
        </w:rPr>
        <w:t>.-</w:t>
      </w:r>
    </w:p>
    <w:p w:rsidR="00972470" w:rsidRPr="009C2D49" w:rsidRDefault="00972470" w:rsidP="00F55E3E">
      <w:pPr>
        <w:pStyle w:val="Heading9"/>
        <w:spacing w:line="240" w:lineRule="auto"/>
        <w:ind w:right="-425"/>
        <w:jc w:val="both"/>
        <w:rPr>
          <w:rFonts w:ascii="Bookman Old Style" w:hAnsi="Bookman Old Style" w:cs="Bookman Old Style"/>
          <w:b w:val="0"/>
          <w:bCs w:val="0"/>
          <w:u w:val="none"/>
        </w:rPr>
      </w:pPr>
    </w:p>
    <w:p w:rsidR="00972470" w:rsidRPr="00593087" w:rsidRDefault="00972470" w:rsidP="00F55E3E">
      <w:pPr>
        <w:rPr>
          <w:rFonts w:ascii="Bookman Old Style" w:hAnsi="Bookman Old Style" w:cs="Bookman Old Style"/>
          <w:sz w:val="24"/>
          <w:szCs w:val="24"/>
        </w:rPr>
      </w:pPr>
    </w:p>
    <w:p w:rsidR="00972470" w:rsidRPr="00593087" w:rsidRDefault="00972470" w:rsidP="00F55E3E">
      <w:pPr>
        <w:rPr>
          <w:rFonts w:ascii="Bookman Old Style" w:hAnsi="Bookman Old Style" w:cs="Bookman Old Style"/>
          <w:sz w:val="24"/>
          <w:szCs w:val="24"/>
        </w:rPr>
      </w:pPr>
    </w:p>
    <w:p w:rsidR="00972470" w:rsidRPr="00593087" w:rsidRDefault="00972470" w:rsidP="00F55E3E">
      <w:pPr>
        <w:rPr>
          <w:rFonts w:ascii="Bookman Old Style" w:hAnsi="Bookman Old Style" w:cs="Bookman Old Style"/>
          <w:sz w:val="24"/>
          <w:szCs w:val="24"/>
        </w:rPr>
      </w:pPr>
    </w:p>
    <w:p w:rsidR="00972470" w:rsidRDefault="00972470" w:rsidP="00BA3EB3">
      <w:pPr>
        <w:jc w:val="both"/>
        <w:rPr>
          <w:rFonts w:ascii="Bookman Old Style" w:hAnsi="Bookman Old Style" w:cs="Bookman Old Style"/>
          <w:sz w:val="24"/>
          <w:szCs w:val="24"/>
        </w:rPr>
      </w:pPr>
    </w:p>
    <w:p w:rsidR="00972470" w:rsidRPr="00924411" w:rsidRDefault="00972470" w:rsidP="00E7225D">
      <w:pPr>
        <w:spacing w:line="240" w:lineRule="atLeast"/>
        <w:ind w:right="-426"/>
        <w:jc w:val="both"/>
        <w:rPr>
          <w:rFonts w:ascii="Bookman Old Style" w:hAnsi="Bookman Old Style" w:cs="Bookman Old Style"/>
          <w:b/>
          <w:bCs/>
          <w:i/>
          <w:iCs/>
          <w:sz w:val="24"/>
          <w:szCs w:val="24"/>
        </w:rPr>
      </w:pPr>
      <w:r>
        <w:rPr>
          <w:rFonts w:ascii="Bookman Old Style" w:hAnsi="Bookman Old Style" w:cs="Bookman Old Style"/>
          <w:sz w:val="24"/>
          <w:szCs w:val="24"/>
        </w:rPr>
        <w:t xml:space="preserve">                     </w:t>
      </w:r>
      <w:r>
        <w:rPr>
          <w:rFonts w:ascii="Bookman Old Style" w:hAnsi="Bookman Old Style" w:cs="Bookman Old Style"/>
        </w:rPr>
        <w:t xml:space="preserve"> </w:t>
      </w:r>
    </w:p>
    <w:sectPr w:rsidR="00972470" w:rsidRPr="00924411" w:rsidSect="009C2D49">
      <w:headerReference w:type="default" r:id="rId7"/>
      <w:footerReference w:type="default" r:id="rId8"/>
      <w:pgSz w:w="11906" w:h="16838"/>
      <w:pgMar w:top="523" w:right="1286" w:bottom="89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470" w:rsidRDefault="00972470">
      <w:r>
        <w:separator/>
      </w:r>
    </w:p>
  </w:endnote>
  <w:endnote w:type="continuationSeparator" w:id="0">
    <w:p w:rsidR="00972470" w:rsidRDefault="009724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470" w:rsidRDefault="00972470" w:rsidP="00824867">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972470" w:rsidRDefault="00972470" w:rsidP="005F3EB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470" w:rsidRDefault="00972470">
      <w:r>
        <w:separator/>
      </w:r>
    </w:p>
  </w:footnote>
  <w:footnote w:type="continuationSeparator" w:id="0">
    <w:p w:rsidR="00972470" w:rsidRDefault="009724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470" w:rsidRDefault="00972470" w:rsidP="00A14F33">
    <w:pPr>
      <w:tabs>
        <w:tab w:val="right" w:pos="8504"/>
      </w:tabs>
    </w:pPr>
  </w:p>
  <w:p w:rsidR="00972470" w:rsidRDefault="00972470" w:rsidP="00F1001D">
    <w:pPr>
      <w:pStyle w:val="Header"/>
    </w:pPr>
    <w:r>
      <w:t xml:space="preserve">                                          </w:t>
    </w:r>
  </w:p>
  <w:p w:rsidR="00972470" w:rsidRPr="00593087" w:rsidRDefault="00972470" w:rsidP="00D526EB">
    <w:pPr>
      <w:overflowPunct/>
      <w:autoSpaceDE/>
      <w:autoSpaceDN/>
      <w:adjustRightInd/>
      <w:ind w:left="360" w:firstLine="348"/>
      <w:jc w:val="both"/>
      <w:textAlignment w:val="auto"/>
      <w:rPr>
        <w:rFonts w:ascii="Bookman Old Style" w:hAnsi="Bookman Old Style" w:cs="Bookman Old Style"/>
        <w:i/>
        <w:iCs/>
        <w:sz w:val="24"/>
        <w:szCs w:val="24"/>
      </w:rPr>
    </w:pPr>
    <w:r>
      <w:t xml:space="preserve">    </w:t>
    </w: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51pt;margin-top:2.05pt;width:81.55pt;height:81.55pt;z-index:-251656192;mso-position-horizontal-relative:text;mso-position-vertical-relative:text">
          <v:imagedata r:id="rId1" o:title=""/>
        </v:shape>
      </w:pict>
    </w:r>
    <w:r>
      <w:rPr>
        <w:rFonts w:ascii="Bookman Old Style" w:hAnsi="Bookman Old Style" w:cs="Bookman Old Style"/>
        <w:i/>
        <w:iCs/>
        <w:sz w:val="24"/>
        <w:szCs w:val="24"/>
      </w:rPr>
      <w:t xml:space="preserve">      </w:t>
    </w:r>
    <w:r>
      <w:pict>
        <v:shape id="_x0000_i1027" type="#_x0000_t75" style="width:118.5pt;height:83.25pt">
          <v:imagedata r:id="rId2" o:title=""/>
        </v:shape>
      </w:pict>
    </w:r>
    <w:r>
      <w:rPr>
        <w:rFonts w:ascii="Bookman Old Style" w:hAnsi="Bookman Old Style" w:cs="Bookman Old Style"/>
        <w:i/>
        <w:iCs/>
        <w:sz w:val="24"/>
        <w:szCs w:val="24"/>
      </w:rPr>
      <w:t xml:space="preserve">    </w:t>
    </w:r>
    <w:r w:rsidRPr="00645909">
      <w:rPr>
        <w:noProof/>
        <w:lang w:val="es-AR" w:eastAsia="es-AR"/>
      </w:rPr>
      <w:pict>
        <v:shape id="Imagen 1" o:spid="_x0000_i1028" type="#_x0000_t75" alt="Descripción: Bicentenario del Cruce de los Andes II - Mendoza Opina" style="width:163.5pt;height:70.5pt;visibility:visible">
          <v:imagedata r:id="rId3" o:title=""/>
        </v:shape>
      </w:pict>
    </w:r>
    <w:r>
      <w:rPr>
        <w:rFonts w:ascii="Bookman Old Style" w:hAnsi="Bookman Old Style" w:cs="Bookman Old Style"/>
        <w:i/>
        <w:iCs/>
        <w:sz w:val="24"/>
        <w:szCs w:val="24"/>
      </w:rPr>
      <w:t xml:space="preserve">                                  </w:t>
    </w:r>
  </w:p>
  <w:p w:rsidR="00972470" w:rsidRDefault="00972470" w:rsidP="00F55E3E">
    <w:pPr>
      <w:tabs>
        <w:tab w:val="right" w:pos="8504"/>
      </w:tabs>
      <w:rPr>
        <w:rFonts w:ascii="Bookman Old Style" w:hAnsi="Bookman Old Style" w:cs="Bookman Old Style"/>
        <w:sz w:val="14"/>
        <w:szCs w:val="14"/>
      </w:rPr>
    </w:pPr>
    <w:r>
      <w:t xml:space="preserve">                                  </w:t>
    </w:r>
    <w:r>
      <w:rPr>
        <w:rFonts w:ascii="Bookman Old Style" w:hAnsi="Bookman Old Style" w:cs="Bookman Old Style"/>
        <w:sz w:val="14"/>
        <w:szCs w:val="14"/>
      </w:rPr>
      <w:t xml:space="preserve">                                                                                                                                  </w:t>
    </w:r>
  </w:p>
  <w:p w:rsidR="00972470" w:rsidRDefault="009724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AB01968"/>
    <w:lvl w:ilvl="0">
      <w:numFmt w:val="decimal"/>
      <w:lvlText w:val="*"/>
      <w:lvlJc w:val="left"/>
      <w:rPr>
        <w:rFonts w:cs="Times New Roman"/>
      </w:rPr>
    </w:lvl>
  </w:abstractNum>
  <w:abstractNum w:abstractNumId="1">
    <w:nsid w:val="10001584"/>
    <w:multiLevelType w:val="hybridMultilevel"/>
    <w:tmpl w:val="3E04A090"/>
    <w:lvl w:ilvl="0" w:tplc="0C0A0003">
      <w:start w:val="1"/>
      <w:numFmt w:val="bullet"/>
      <w:lvlText w:val="o"/>
      <w:lvlJc w:val="left"/>
      <w:pPr>
        <w:tabs>
          <w:tab w:val="num" w:pos="720"/>
        </w:tabs>
        <w:ind w:left="720" w:hanging="360"/>
      </w:pPr>
      <w:rPr>
        <w:rFonts w:ascii="Courier New" w:hAnsi="Courier New"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
    <w:nsid w:val="1447230D"/>
    <w:multiLevelType w:val="singleLevel"/>
    <w:tmpl w:val="4FEEBFF2"/>
    <w:lvl w:ilvl="0">
      <w:start w:val="1"/>
      <w:numFmt w:val="lowerLetter"/>
      <w:lvlText w:val="%1)"/>
      <w:legacy w:legacy="1" w:legacySpace="0" w:legacyIndent="283"/>
      <w:lvlJc w:val="left"/>
      <w:pPr>
        <w:ind w:left="283" w:hanging="283"/>
      </w:pPr>
      <w:rPr>
        <w:rFonts w:cs="Times New Roman"/>
      </w:rPr>
    </w:lvl>
  </w:abstractNum>
  <w:abstractNum w:abstractNumId="3">
    <w:nsid w:val="2029073C"/>
    <w:multiLevelType w:val="hybridMultilevel"/>
    <w:tmpl w:val="71F08536"/>
    <w:lvl w:ilvl="0" w:tplc="0C0A0003">
      <w:start w:val="1"/>
      <w:numFmt w:val="bullet"/>
      <w:lvlText w:val="o"/>
      <w:lvlJc w:val="left"/>
      <w:pPr>
        <w:tabs>
          <w:tab w:val="num" w:pos="1157"/>
        </w:tabs>
        <w:ind w:left="1157" w:hanging="360"/>
      </w:pPr>
      <w:rPr>
        <w:rFonts w:ascii="Courier New" w:hAnsi="Courier New" w:hint="default"/>
      </w:rPr>
    </w:lvl>
    <w:lvl w:ilvl="1" w:tplc="0C0A0003">
      <w:start w:val="1"/>
      <w:numFmt w:val="bullet"/>
      <w:lvlText w:val="o"/>
      <w:lvlJc w:val="left"/>
      <w:pPr>
        <w:tabs>
          <w:tab w:val="num" w:pos="1877"/>
        </w:tabs>
        <w:ind w:left="1877" w:hanging="360"/>
      </w:pPr>
      <w:rPr>
        <w:rFonts w:ascii="Courier New" w:hAnsi="Courier New" w:hint="default"/>
      </w:rPr>
    </w:lvl>
    <w:lvl w:ilvl="2" w:tplc="0C0A0005">
      <w:start w:val="1"/>
      <w:numFmt w:val="bullet"/>
      <w:lvlText w:val=""/>
      <w:lvlJc w:val="left"/>
      <w:pPr>
        <w:tabs>
          <w:tab w:val="num" w:pos="2597"/>
        </w:tabs>
        <w:ind w:left="2597" w:hanging="360"/>
      </w:pPr>
      <w:rPr>
        <w:rFonts w:ascii="Wingdings" w:hAnsi="Wingdings" w:hint="default"/>
      </w:rPr>
    </w:lvl>
    <w:lvl w:ilvl="3" w:tplc="0C0A0001">
      <w:start w:val="1"/>
      <w:numFmt w:val="bullet"/>
      <w:lvlText w:val=""/>
      <w:lvlJc w:val="left"/>
      <w:pPr>
        <w:tabs>
          <w:tab w:val="num" w:pos="3317"/>
        </w:tabs>
        <w:ind w:left="3317" w:hanging="360"/>
      </w:pPr>
      <w:rPr>
        <w:rFonts w:ascii="Symbol" w:hAnsi="Symbol" w:hint="default"/>
      </w:rPr>
    </w:lvl>
    <w:lvl w:ilvl="4" w:tplc="0C0A0003">
      <w:start w:val="1"/>
      <w:numFmt w:val="bullet"/>
      <w:lvlText w:val="o"/>
      <w:lvlJc w:val="left"/>
      <w:pPr>
        <w:tabs>
          <w:tab w:val="num" w:pos="4037"/>
        </w:tabs>
        <w:ind w:left="4037" w:hanging="360"/>
      </w:pPr>
      <w:rPr>
        <w:rFonts w:ascii="Courier New" w:hAnsi="Courier New" w:hint="default"/>
      </w:rPr>
    </w:lvl>
    <w:lvl w:ilvl="5" w:tplc="0C0A0005">
      <w:start w:val="1"/>
      <w:numFmt w:val="bullet"/>
      <w:lvlText w:val=""/>
      <w:lvlJc w:val="left"/>
      <w:pPr>
        <w:tabs>
          <w:tab w:val="num" w:pos="4757"/>
        </w:tabs>
        <w:ind w:left="4757" w:hanging="360"/>
      </w:pPr>
      <w:rPr>
        <w:rFonts w:ascii="Wingdings" w:hAnsi="Wingdings" w:hint="default"/>
      </w:rPr>
    </w:lvl>
    <w:lvl w:ilvl="6" w:tplc="0C0A0001">
      <w:start w:val="1"/>
      <w:numFmt w:val="bullet"/>
      <w:lvlText w:val=""/>
      <w:lvlJc w:val="left"/>
      <w:pPr>
        <w:tabs>
          <w:tab w:val="num" w:pos="5477"/>
        </w:tabs>
        <w:ind w:left="5477" w:hanging="360"/>
      </w:pPr>
      <w:rPr>
        <w:rFonts w:ascii="Symbol" w:hAnsi="Symbol" w:hint="default"/>
      </w:rPr>
    </w:lvl>
    <w:lvl w:ilvl="7" w:tplc="0C0A0003">
      <w:start w:val="1"/>
      <w:numFmt w:val="bullet"/>
      <w:lvlText w:val="o"/>
      <w:lvlJc w:val="left"/>
      <w:pPr>
        <w:tabs>
          <w:tab w:val="num" w:pos="6197"/>
        </w:tabs>
        <w:ind w:left="6197" w:hanging="360"/>
      </w:pPr>
      <w:rPr>
        <w:rFonts w:ascii="Courier New" w:hAnsi="Courier New" w:hint="default"/>
      </w:rPr>
    </w:lvl>
    <w:lvl w:ilvl="8" w:tplc="0C0A0005">
      <w:start w:val="1"/>
      <w:numFmt w:val="bullet"/>
      <w:lvlText w:val=""/>
      <w:lvlJc w:val="left"/>
      <w:pPr>
        <w:tabs>
          <w:tab w:val="num" w:pos="6917"/>
        </w:tabs>
        <w:ind w:left="6917" w:hanging="360"/>
      </w:pPr>
      <w:rPr>
        <w:rFonts w:ascii="Wingdings" w:hAnsi="Wingdings" w:hint="default"/>
      </w:rPr>
    </w:lvl>
  </w:abstractNum>
  <w:abstractNum w:abstractNumId="4">
    <w:nsid w:val="2EAC363E"/>
    <w:multiLevelType w:val="hybridMultilevel"/>
    <w:tmpl w:val="8384C89A"/>
    <w:lvl w:ilvl="0" w:tplc="332A2262">
      <w:start w:val="62"/>
      <w:numFmt w:val="bullet"/>
      <w:lvlText w:val="-"/>
      <w:lvlJc w:val="left"/>
      <w:pPr>
        <w:tabs>
          <w:tab w:val="num" w:pos="720"/>
        </w:tabs>
        <w:ind w:left="720" w:hanging="360"/>
      </w:pPr>
      <w:rPr>
        <w:rFonts w:ascii="Arial" w:eastAsia="Times New Roman" w:hAnsi="Arial" w:hint="default"/>
      </w:rPr>
    </w:lvl>
    <w:lvl w:ilvl="1" w:tplc="2C0A0003">
      <w:start w:val="1"/>
      <w:numFmt w:val="bullet"/>
      <w:lvlText w:val="o"/>
      <w:lvlJc w:val="left"/>
      <w:pPr>
        <w:tabs>
          <w:tab w:val="num" w:pos="1440"/>
        </w:tabs>
        <w:ind w:left="1440" w:hanging="360"/>
      </w:pPr>
      <w:rPr>
        <w:rFonts w:ascii="Courier New" w:hAnsi="Courier New" w:hint="default"/>
      </w:rPr>
    </w:lvl>
    <w:lvl w:ilvl="2" w:tplc="2C0A0005">
      <w:start w:val="1"/>
      <w:numFmt w:val="bullet"/>
      <w:lvlText w:val=""/>
      <w:lvlJc w:val="left"/>
      <w:pPr>
        <w:tabs>
          <w:tab w:val="num" w:pos="2160"/>
        </w:tabs>
        <w:ind w:left="2160" w:hanging="360"/>
      </w:pPr>
      <w:rPr>
        <w:rFonts w:ascii="Wingdings" w:hAnsi="Wingdings" w:hint="default"/>
      </w:rPr>
    </w:lvl>
    <w:lvl w:ilvl="3" w:tplc="2C0A0001">
      <w:start w:val="1"/>
      <w:numFmt w:val="bullet"/>
      <w:lvlText w:val=""/>
      <w:lvlJc w:val="left"/>
      <w:pPr>
        <w:tabs>
          <w:tab w:val="num" w:pos="2880"/>
        </w:tabs>
        <w:ind w:left="2880" w:hanging="360"/>
      </w:pPr>
      <w:rPr>
        <w:rFonts w:ascii="Symbol" w:hAnsi="Symbol" w:hint="default"/>
      </w:rPr>
    </w:lvl>
    <w:lvl w:ilvl="4" w:tplc="2C0A0003">
      <w:start w:val="1"/>
      <w:numFmt w:val="bullet"/>
      <w:lvlText w:val="o"/>
      <w:lvlJc w:val="left"/>
      <w:pPr>
        <w:tabs>
          <w:tab w:val="num" w:pos="3600"/>
        </w:tabs>
        <w:ind w:left="3600" w:hanging="360"/>
      </w:pPr>
      <w:rPr>
        <w:rFonts w:ascii="Courier New" w:hAnsi="Courier New" w:hint="default"/>
      </w:rPr>
    </w:lvl>
    <w:lvl w:ilvl="5" w:tplc="2C0A0005">
      <w:start w:val="1"/>
      <w:numFmt w:val="bullet"/>
      <w:lvlText w:val=""/>
      <w:lvlJc w:val="left"/>
      <w:pPr>
        <w:tabs>
          <w:tab w:val="num" w:pos="4320"/>
        </w:tabs>
        <w:ind w:left="4320" w:hanging="360"/>
      </w:pPr>
      <w:rPr>
        <w:rFonts w:ascii="Wingdings" w:hAnsi="Wingdings" w:hint="default"/>
      </w:rPr>
    </w:lvl>
    <w:lvl w:ilvl="6" w:tplc="2C0A0001">
      <w:start w:val="1"/>
      <w:numFmt w:val="bullet"/>
      <w:lvlText w:val=""/>
      <w:lvlJc w:val="left"/>
      <w:pPr>
        <w:tabs>
          <w:tab w:val="num" w:pos="5040"/>
        </w:tabs>
        <w:ind w:left="5040" w:hanging="360"/>
      </w:pPr>
      <w:rPr>
        <w:rFonts w:ascii="Symbol" w:hAnsi="Symbol" w:hint="default"/>
      </w:rPr>
    </w:lvl>
    <w:lvl w:ilvl="7" w:tplc="2C0A0003">
      <w:start w:val="1"/>
      <w:numFmt w:val="bullet"/>
      <w:lvlText w:val="o"/>
      <w:lvlJc w:val="left"/>
      <w:pPr>
        <w:tabs>
          <w:tab w:val="num" w:pos="5760"/>
        </w:tabs>
        <w:ind w:left="5760" w:hanging="360"/>
      </w:pPr>
      <w:rPr>
        <w:rFonts w:ascii="Courier New" w:hAnsi="Courier New" w:hint="default"/>
      </w:rPr>
    </w:lvl>
    <w:lvl w:ilvl="8" w:tplc="2C0A0005">
      <w:start w:val="1"/>
      <w:numFmt w:val="bullet"/>
      <w:lvlText w:val=""/>
      <w:lvlJc w:val="left"/>
      <w:pPr>
        <w:tabs>
          <w:tab w:val="num" w:pos="6480"/>
        </w:tabs>
        <w:ind w:left="6480" w:hanging="360"/>
      </w:pPr>
      <w:rPr>
        <w:rFonts w:ascii="Wingdings" w:hAnsi="Wingdings" w:hint="default"/>
      </w:rPr>
    </w:lvl>
  </w:abstractNum>
  <w:abstractNum w:abstractNumId="5">
    <w:nsid w:val="3A2D127A"/>
    <w:multiLevelType w:val="hybridMultilevel"/>
    <w:tmpl w:val="FE546F8E"/>
    <w:lvl w:ilvl="0" w:tplc="11C05B38">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6">
    <w:nsid w:val="3AB74000"/>
    <w:multiLevelType w:val="hybridMultilevel"/>
    <w:tmpl w:val="9FB6A800"/>
    <w:lvl w:ilvl="0" w:tplc="933E5C7C">
      <w:start w:val="1"/>
      <w:numFmt w:val="lowerLetter"/>
      <w:lvlText w:val="%1)"/>
      <w:lvlJc w:val="left"/>
      <w:pPr>
        <w:tabs>
          <w:tab w:val="num" w:pos="540"/>
        </w:tabs>
        <w:ind w:left="540" w:hanging="360"/>
      </w:pPr>
      <w:rPr>
        <w:rFonts w:cs="Times New Roman" w:hint="default"/>
        <w:b/>
        <w:bCs/>
      </w:rPr>
    </w:lvl>
    <w:lvl w:ilvl="1" w:tplc="040A0019">
      <w:start w:val="1"/>
      <w:numFmt w:val="lowerLetter"/>
      <w:lvlText w:val="%2."/>
      <w:lvlJc w:val="left"/>
      <w:pPr>
        <w:tabs>
          <w:tab w:val="num" w:pos="1440"/>
        </w:tabs>
        <w:ind w:left="1440" w:hanging="360"/>
      </w:pPr>
      <w:rPr>
        <w:rFonts w:cs="Times New Roman"/>
      </w:rPr>
    </w:lvl>
    <w:lvl w:ilvl="2" w:tplc="040A001B">
      <w:start w:val="1"/>
      <w:numFmt w:val="lowerRoman"/>
      <w:lvlText w:val="%3."/>
      <w:lvlJc w:val="right"/>
      <w:pPr>
        <w:tabs>
          <w:tab w:val="num" w:pos="2160"/>
        </w:tabs>
        <w:ind w:left="2160" w:hanging="180"/>
      </w:pPr>
      <w:rPr>
        <w:rFonts w:cs="Times New Roman"/>
      </w:rPr>
    </w:lvl>
    <w:lvl w:ilvl="3" w:tplc="040A000F">
      <w:start w:val="1"/>
      <w:numFmt w:val="decimal"/>
      <w:lvlText w:val="%4."/>
      <w:lvlJc w:val="left"/>
      <w:pPr>
        <w:tabs>
          <w:tab w:val="num" w:pos="2880"/>
        </w:tabs>
        <w:ind w:left="2880" w:hanging="360"/>
      </w:pPr>
      <w:rPr>
        <w:rFonts w:cs="Times New Roman"/>
      </w:rPr>
    </w:lvl>
    <w:lvl w:ilvl="4" w:tplc="040A0019">
      <w:start w:val="1"/>
      <w:numFmt w:val="lowerLetter"/>
      <w:lvlText w:val="%5."/>
      <w:lvlJc w:val="left"/>
      <w:pPr>
        <w:tabs>
          <w:tab w:val="num" w:pos="3600"/>
        </w:tabs>
        <w:ind w:left="3600" w:hanging="360"/>
      </w:pPr>
      <w:rPr>
        <w:rFonts w:cs="Times New Roman"/>
      </w:rPr>
    </w:lvl>
    <w:lvl w:ilvl="5" w:tplc="040A001B">
      <w:start w:val="1"/>
      <w:numFmt w:val="lowerRoman"/>
      <w:lvlText w:val="%6."/>
      <w:lvlJc w:val="right"/>
      <w:pPr>
        <w:tabs>
          <w:tab w:val="num" w:pos="4320"/>
        </w:tabs>
        <w:ind w:left="4320" w:hanging="180"/>
      </w:pPr>
      <w:rPr>
        <w:rFonts w:cs="Times New Roman"/>
      </w:rPr>
    </w:lvl>
    <w:lvl w:ilvl="6" w:tplc="040A000F">
      <w:start w:val="1"/>
      <w:numFmt w:val="decimal"/>
      <w:lvlText w:val="%7."/>
      <w:lvlJc w:val="left"/>
      <w:pPr>
        <w:tabs>
          <w:tab w:val="num" w:pos="5040"/>
        </w:tabs>
        <w:ind w:left="5040" w:hanging="360"/>
      </w:pPr>
      <w:rPr>
        <w:rFonts w:cs="Times New Roman"/>
      </w:rPr>
    </w:lvl>
    <w:lvl w:ilvl="7" w:tplc="040A0019">
      <w:start w:val="1"/>
      <w:numFmt w:val="lowerLetter"/>
      <w:lvlText w:val="%8."/>
      <w:lvlJc w:val="left"/>
      <w:pPr>
        <w:tabs>
          <w:tab w:val="num" w:pos="5760"/>
        </w:tabs>
        <w:ind w:left="5760" w:hanging="360"/>
      </w:pPr>
      <w:rPr>
        <w:rFonts w:cs="Times New Roman"/>
      </w:rPr>
    </w:lvl>
    <w:lvl w:ilvl="8" w:tplc="040A001B">
      <w:start w:val="1"/>
      <w:numFmt w:val="lowerRoman"/>
      <w:lvlText w:val="%9."/>
      <w:lvlJc w:val="right"/>
      <w:pPr>
        <w:tabs>
          <w:tab w:val="num" w:pos="6480"/>
        </w:tabs>
        <w:ind w:left="6480" w:hanging="180"/>
      </w:pPr>
      <w:rPr>
        <w:rFonts w:cs="Times New Roman"/>
      </w:rPr>
    </w:lvl>
  </w:abstractNum>
  <w:abstractNum w:abstractNumId="7">
    <w:nsid w:val="4F67751C"/>
    <w:multiLevelType w:val="multilevel"/>
    <w:tmpl w:val="FD7405D4"/>
    <w:lvl w:ilvl="0">
      <w:start w:val="84"/>
      <w:numFmt w:val="decimal"/>
      <w:lvlText w:val="%1"/>
      <w:lvlJc w:val="left"/>
      <w:pPr>
        <w:tabs>
          <w:tab w:val="num" w:pos="660"/>
        </w:tabs>
        <w:ind w:left="660" w:hanging="660"/>
      </w:pPr>
      <w:rPr>
        <w:rFonts w:cs="Times New Roman" w:hint="default"/>
      </w:rPr>
    </w:lvl>
    <w:lvl w:ilvl="1">
      <w:start w:val="200"/>
      <w:numFmt w:val="decimal"/>
      <w:lvlText w:val="%1.%2"/>
      <w:lvlJc w:val="left"/>
      <w:pPr>
        <w:tabs>
          <w:tab w:val="num" w:pos="660"/>
        </w:tabs>
        <w:ind w:left="660" w:hanging="6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nsid w:val="57BD3509"/>
    <w:multiLevelType w:val="hybridMultilevel"/>
    <w:tmpl w:val="F504565E"/>
    <w:lvl w:ilvl="0" w:tplc="1626EE48">
      <w:start w:val="1"/>
      <w:numFmt w:val="lowerLetter"/>
      <w:lvlText w:val="%1)"/>
      <w:lvlJc w:val="left"/>
      <w:pPr>
        <w:tabs>
          <w:tab w:val="num" w:pos="1260"/>
        </w:tabs>
        <w:ind w:left="1260" w:hanging="360"/>
      </w:pPr>
      <w:rPr>
        <w:rFonts w:cs="Times New Roman" w:hint="default"/>
      </w:rPr>
    </w:lvl>
    <w:lvl w:ilvl="1" w:tplc="0C0A0019" w:tentative="1">
      <w:start w:val="1"/>
      <w:numFmt w:val="lowerLetter"/>
      <w:lvlText w:val="%2."/>
      <w:lvlJc w:val="left"/>
      <w:pPr>
        <w:tabs>
          <w:tab w:val="num" w:pos="1980"/>
        </w:tabs>
        <w:ind w:left="1980" w:hanging="360"/>
      </w:pPr>
      <w:rPr>
        <w:rFonts w:cs="Times New Roman"/>
      </w:rPr>
    </w:lvl>
    <w:lvl w:ilvl="2" w:tplc="0C0A001B" w:tentative="1">
      <w:start w:val="1"/>
      <w:numFmt w:val="lowerRoman"/>
      <w:lvlText w:val="%3."/>
      <w:lvlJc w:val="right"/>
      <w:pPr>
        <w:tabs>
          <w:tab w:val="num" w:pos="2700"/>
        </w:tabs>
        <w:ind w:left="2700" w:hanging="180"/>
      </w:pPr>
      <w:rPr>
        <w:rFonts w:cs="Times New Roman"/>
      </w:rPr>
    </w:lvl>
    <w:lvl w:ilvl="3" w:tplc="0C0A000F" w:tentative="1">
      <w:start w:val="1"/>
      <w:numFmt w:val="decimal"/>
      <w:lvlText w:val="%4."/>
      <w:lvlJc w:val="left"/>
      <w:pPr>
        <w:tabs>
          <w:tab w:val="num" w:pos="3420"/>
        </w:tabs>
        <w:ind w:left="3420" w:hanging="360"/>
      </w:pPr>
      <w:rPr>
        <w:rFonts w:cs="Times New Roman"/>
      </w:rPr>
    </w:lvl>
    <w:lvl w:ilvl="4" w:tplc="0C0A0019" w:tentative="1">
      <w:start w:val="1"/>
      <w:numFmt w:val="lowerLetter"/>
      <w:lvlText w:val="%5."/>
      <w:lvlJc w:val="left"/>
      <w:pPr>
        <w:tabs>
          <w:tab w:val="num" w:pos="4140"/>
        </w:tabs>
        <w:ind w:left="4140" w:hanging="360"/>
      </w:pPr>
      <w:rPr>
        <w:rFonts w:cs="Times New Roman"/>
      </w:rPr>
    </w:lvl>
    <w:lvl w:ilvl="5" w:tplc="0C0A001B" w:tentative="1">
      <w:start w:val="1"/>
      <w:numFmt w:val="lowerRoman"/>
      <w:lvlText w:val="%6."/>
      <w:lvlJc w:val="right"/>
      <w:pPr>
        <w:tabs>
          <w:tab w:val="num" w:pos="4860"/>
        </w:tabs>
        <w:ind w:left="4860" w:hanging="180"/>
      </w:pPr>
      <w:rPr>
        <w:rFonts w:cs="Times New Roman"/>
      </w:rPr>
    </w:lvl>
    <w:lvl w:ilvl="6" w:tplc="0C0A000F" w:tentative="1">
      <w:start w:val="1"/>
      <w:numFmt w:val="decimal"/>
      <w:lvlText w:val="%7."/>
      <w:lvlJc w:val="left"/>
      <w:pPr>
        <w:tabs>
          <w:tab w:val="num" w:pos="5580"/>
        </w:tabs>
        <w:ind w:left="5580" w:hanging="360"/>
      </w:pPr>
      <w:rPr>
        <w:rFonts w:cs="Times New Roman"/>
      </w:rPr>
    </w:lvl>
    <w:lvl w:ilvl="7" w:tplc="0C0A0019" w:tentative="1">
      <w:start w:val="1"/>
      <w:numFmt w:val="lowerLetter"/>
      <w:lvlText w:val="%8."/>
      <w:lvlJc w:val="left"/>
      <w:pPr>
        <w:tabs>
          <w:tab w:val="num" w:pos="6300"/>
        </w:tabs>
        <w:ind w:left="6300" w:hanging="360"/>
      </w:pPr>
      <w:rPr>
        <w:rFonts w:cs="Times New Roman"/>
      </w:rPr>
    </w:lvl>
    <w:lvl w:ilvl="8" w:tplc="0C0A001B" w:tentative="1">
      <w:start w:val="1"/>
      <w:numFmt w:val="lowerRoman"/>
      <w:lvlText w:val="%9."/>
      <w:lvlJc w:val="right"/>
      <w:pPr>
        <w:tabs>
          <w:tab w:val="num" w:pos="7020"/>
        </w:tabs>
        <w:ind w:left="7020" w:hanging="180"/>
      </w:pPr>
      <w:rPr>
        <w:rFonts w:cs="Times New Roman"/>
      </w:rPr>
    </w:lvl>
  </w:abstractNum>
  <w:abstractNum w:abstractNumId="9">
    <w:nsid w:val="5EEC5E18"/>
    <w:multiLevelType w:val="singleLevel"/>
    <w:tmpl w:val="4FEEBFF2"/>
    <w:lvl w:ilvl="0">
      <w:start w:val="1"/>
      <w:numFmt w:val="lowerLetter"/>
      <w:lvlText w:val="%1)"/>
      <w:legacy w:legacy="1" w:legacySpace="0" w:legacyIndent="283"/>
      <w:lvlJc w:val="left"/>
      <w:pPr>
        <w:ind w:left="283" w:hanging="283"/>
      </w:pPr>
      <w:rPr>
        <w:rFonts w:cs="Times New Roman"/>
      </w:rPr>
    </w:lvl>
  </w:abstractNum>
  <w:abstractNum w:abstractNumId="10">
    <w:nsid w:val="5F1F73CF"/>
    <w:multiLevelType w:val="multilevel"/>
    <w:tmpl w:val="25C6697C"/>
    <w:lvl w:ilvl="0">
      <w:start w:val="61"/>
      <w:numFmt w:val="decimal"/>
      <w:lvlText w:val="%1"/>
      <w:lvlJc w:val="left"/>
      <w:pPr>
        <w:tabs>
          <w:tab w:val="num" w:pos="660"/>
        </w:tabs>
        <w:ind w:left="660" w:hanging="660"/>
      </w:pPr>
      <w:rPr>
        <w:rFonts w:cs="Times New Roman" w:hint="default"/>
      </w:rPr>
    </w:lvl>
    <w:lvl w:ilvl="1">
      <w:start w:val="300"/>
      <w:numFmt w:val="decimal"/>
      <w:lvlText w:val="%1.%2"/>
      <w:lvlJc w:val="left"/>
      <w:pPr>
        <w:tabs>
          <w:tab w:val="num" w:pos="660"/>
        </w:tabs>
        <w:ind w:left="660" w:hanging="6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nsid w:val="68A432FC"/>
    <w:multiLevelType w:val="multilevel"/>
    <w:tmpl w:val="5B16E53E"/>
    <w:lvl w:ilvl="0">
      <w:start w:val="61"/>
      <w:numFmt w:val="decimal"/>
      <w:lvlText w:val="%1"/>
      <w:lvlJc w:val="left"/>
      <w:pPr>
        <w:tabs>
          <w:tab w:val="num" w:pos="660"/>
        </w:tabs>
        <w:ind w:left="660" w:hanging="660"/>
      </w:pPr>
      <w:rPr>
        <w:rFonts w:cs="Times New Roman" w:hint="default"/>
      </w:rPr>
    </w:lvl>
    <w:lvl w:ilvl="1">
      <w:start w:val="800"/>
      <w:numFmt w:val="decimal"/>
      <w:lvlText w:val="%1.%2"/>
      <w:lvlJc w:val="left"/>
      <w:pPr>
        <w:tabs>
          <w:tab w:val="num" w:pos="660"/>
        </w:tabs>
        <w:ind w:left="660" w:hanging="6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nsid w:val="69D02D19"/>
    <w:multiLevelType w:val="singleLevel"/>
    <w:tmpl w:val="4D0050FE"/>
    <w:lvl w:ilvl="0">
      <w:start w:val="1"/>
      <w:numFmt w:val="upperLetter"/>
      <w:lvlText w:val="%1)"/>
      <w:legacy w:legacy="1" w:legacySpace="0" w:legacyIndent="283"/>
      <w:lvlJc w:val="left"/>
      <w:pPr>
        <w:ind w:left="283" w:hanging="283"/>
      </w:pPr>
      <w:rPr>
        <w:rFonts w:cs="Times New Roman"/>
        <w:b/>
        <w:bCs/>
      </w:rPr>
    </w:lvl>
  </w:abstractNum>
  <w:abstractNum w:abstractNumId="13">
    <w:nsid w:val="767710CE"/>
    <w:multiLevelType w:val="hybridMultilevel"/>
    <w:tmpl w:val="7070055E"/>
    <w:lvl w:ilvl="0" w:tplc="5D6EDE0E">
      <w:start w:val="21"/>
      <w:numFmt w:val="lowerLetter"/>
      <w:lvlText w:val="%1)"/>
      <w:lvlJc w:val="left"/>
      <w:pPr>
        <w:tabs>
          <w:tab w:val="num" w:pos="644"/>
        </w:tabs>
        <w:ind w:left="644" w:hanging="360"/>
      </w:pPr>
      <w:rPr>
        <w:rFonts w:cs="Times New Roman" w:hint="default"/>
      </w:rPr>
    </w:lvl>
    <w:lvl w:ilvl="1" w:tplc="0C0A0019">
      <w:start w:val="1"/>
      <w:numFmt w:val="lowerLetter"/>
      <w:lvlText w:val="%2."/>
      <w:lvlJc w:val="left"/>
      <w:pPr>
        <w:tabs>
          <w:tab w:val="num" w:pos="1364"/>
        </w:tabs>
        <w:ind w:left="1364" w:hanging="360"/>
      </w:pPr>
      <w:rPr>
        <w:rFonts w:cs="Times New Roman"/>
      </w:rPr>
    </w:lvl>
    <w:lvl w:ilvl="2" w:tplc="0C0A001B">
      <w:start w:val="1"/>
      <w:numFmt w:val="lowerRoman"/>
      <w:lvlText w:val="%3."/>
      <w:lvlJc w:val="right"/>
      <w:pPr>
        <w:tabs>
          <w:tab w:val="num" w:pos="2084"/>
        </w:tabs>
        <w:ind w:left="2084" w:hanging="180"/>
      </w:pPr>
      <w:rPr>
        <w:rFonts w:cs="Times New Roman"/>
      </w:rPr>
    </w:lvl>
    <w:lvl w:ilvl="3" w:tplc="0C0A000F">
      <w:start w:val="1"/>
      <w:numFmt w:val="decimal"/>
      <w:lvlText w:val="%4."/>
      <w:lvlJc w:val="left"/>
      <w:pPr>
        <w:tabs>
          <w:tab w:val="num" w:pos="2804"/>
        </w:tabs>
        <w:ind w:left="2804" w:hanging="360"/>
      </w:pPr>
      <w:rPr>
        <w:rFonts w:cs="Times New Roman"/>
      </w:rPr>
    </w:lvl>
    <w:lvl w:ilvl="4" w:tplc="0C0A0019">
      <w:start w:val="1"/>
      <w:numFmt w:val="lowerLetter"/>
      <w:lvlText w:val="%5."/>
      <w:lvlJc w:val="left"/>
      <w:pPr>
        <w:tabs>
          <w:tab w:val="num" w:pos="3524"/>
        </w:tabs>
        <w:ind w:left="3524" w:hanging="360"/>
      </w:pPr>
      <w:rPr>
        <w:rFonts w:cs="Times New Roman"/>
      </w:rPr>
    </w:lvl>
    <w:lvl w:ilvl="5" w:tplc="0C0A001B">
      <w:start w:val="1"/>
      <w:numFmt w:val="lowerRoman"/>
      <w:lvlText w:val="%6."/>
      <w:lvlJc w:val="right"/>
      <w:pPr>
        <w:tabs>
          <w:tab w:val="num" w:pos="4244"/>
        </w:tabs>
        <w:ind w:left="4244" w:hanging="180"/>
      </w:pPr>
      <w:rPr>
        <w:rFonts w:cs="Times New Roman"/>
      </w:rPr>
    </w:lvl>
    <w:lvl w:ilvl="6" w:tplc="0C0A000F">
      <w:start w:val="1"/>
      <w:numFmt w:val="decimal"/>
      <w:lvlText w:val="%7."/>
      <w:lvlJc w:val="left"/>
      <w:pPr>
        <w:tabs>
          <w:tab w:val="num" w:pos="4964"/>
        </w:tabs>
        <w:ind w:left="4964" w:hanging="360"/>
      </w:pPr>
      <w:rPr>
        <w:rFonts w:cs="Times New Roman"/>
      </w:rPr>
    </w:lvl>
    <w:lvl w:ilvl="7" w:tplc="0C0A0019">
      <w:start w:val="1"/>
      <w:numFmt w:val="lowerLetter"/>
      <w:lvlText w:val="%8."/>
      <w:lvlJc w:val="left"/>
      <w:pPr>
        <w:tabs>
          <w:tab w:val="num" w:pos="5684"/>
        </w:tabs>
        <w:ind w:left="5684" w:hanging="360"/>
      </w:pPr>
      <w:rPr>
        <w:rFonts w:cs="Times New Roman"/>
      </w:rPr>
    </w:lvl>
    <w:lvl w:ilvl="8" w:tplc="0C0A001B">
      <w:start w:val="1"/>
      <w:numFmt w:val="lowerRoman"/>
      <w:lvlText w:val="%9."/>
      <w:lvlJc w:val="right"/>
      <w:pPr>
        <w:tabs>
          <w:tab w:val="num" w:pos="6404"/>
        </w:tabs>
        <w:ind w:left="6404" w:hanging="180"/>
      </w:pPr>
      <w:rPr>
        <w:rFonts w:cs="Times New Roman"/>
      </w:rPr>
    </w:lvl>
  </w:abstractNum>
  <w:abstractNum w:abstractNumId="14">
    <w:nsid w:val="76A57138"/>
    <w:multiLevelType w:val="multilevel"/>
    <w:tmpl w:val="844A71AA"/>
    <w:lvl w:ilvl="0">
      <w:start w:val="85"/>
      <w:numFmt w:val="decimal"/>
      <w:lvlText w:val="%1"/>
      <w:lvlJc w:val="left"/>
      <w:pPr>
        <w:tabs>
          <w:tab w:val="num" w:pos="660"/>
        </w:tabs>
        <w:ind w:left="660" w:hanging="660"/>
      </w:pPr>
      <w:rPr>
        <w:rFonts w:cs="Times New Roman" w:hint="default"/>
      </w:rPr>
    </w:lvl>
    <w:lvl w:ilvl="1">
      <w:start w:val="301"/>
      <w:numFmt w:val="decimal"/>
      <w:lvlText w:val="%1.%2"/>
      <w:lvlJc w:val="left"/>
      <w:pPr>
        <w:tabs>
          <w:tab w:val="num" w:pos="660"/>
        </w:tabs>
        <w:ind w:left="660" w:hanging="6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nsid w:val="77315347"/>
    <w:multiLevelType w:val="multilevel"/>
    <w:tmpl w:val="28C80160"/>
    <w:lvl w:ilvl="0">
      <w:start w:val="84"/>
      <w:numFmt w:val="decimal"/>
      <w:lvlText w:val="%1"/>
      <w:lvlJc w:val="left"/>
      <w:pPr>
        <w:tabs>
          <w:tab w:val="num" w:pos="660"/>
        </w:tabs>
        <w:ind w:left="660" w:hanging="660"/>
      </w:pPr>
      <w:rPr>
        <w:rFonts w:cs="Times New Roman" w:hint="default"/>
      </w:rPr>
    </w:lvl>
    <w:lvl w:ilvl="1">
      <w:start w:val="200"/>
      <w:numFmt w:val="decimal"/>
      <w:lvlText w:val="%1.%2"/>
      <w:lvlJc w:val="left"/>
      <w:pPr>
        <w:tabs>
          <w:tab w:val="num" w:pos="660"/>
        </w:tabs>
        <w:ind w:left="660" w:hanging="6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6">
    <w:nsid w:val="78E667A6"/>
    <w:multiLevelType w:val="hybridMultilevel"/>
    <w:tmpl w:val="6A12BE22"/>
    <w:lvl w:ilvl="0" w:tplc="040A000F">
      <w:start w:val="3"/>
      <w:numFmt w:val="decimal"/>
      <w:lvlText w:val="%1."/>
      <w:lvlJc w:val="left"/>
      <w:pPr>
        <w:tabs>
          <w:tab w:val="num" w:pos="720"/>
        </w:tabs>
        <w:ind w:left="720" w:hanging="360"/>
      </w:pPr>
      <w:rPr>
        <w:rFonts w:cs="Times New Roman" w:hint="default"/>
        <w:color w:val="auto"/>
      </w:rPr>
    </w:lvl>
    <w:lvl w:ilvl="1" w:tplc="AE1618B8">
      <w:start w:val="1"/>
      <w:numFmt w:val="lowerLetter"/>
      <w:lvlText w:val="%2)"/>
      <w:lvlJc w:val="left"/>
      <w:pPr>
        <w:tabs>
          <w:tab w:val="num" w:pos="1440"/>
        </w:tabs>
        <w:ind w:left="1440" w:hanging="360"/>
      </w:pPr>
      <w:rPr>
        <w:rFonts w:cs="Times New Roman" w:hint="default"/>
      </w:rPr>
    </w:lvl>
    <w:lvl w:ilvl="2" w:tplc="040A001B">
      <w:start w:val="1"/>
      <w:numFmt w:val="lowerRoman"/>
      <w:lvlText w:val="%3."/>
      <w:lvlJc w:val="right"/>
      <w:pPr>
        <w:tabs>
          <w:tab w:val="num" w:pos="2160"/>
        </w:tabs>
        <w:ind w:left="2160" w:hanging="180"/>
      </w:pPr>
      <w:rPr>
        <w:rFonts w:cs="Times New Roman"/>
      </w:rPr>
    </w:lvl>
    <w:lvl w:ilvl="3" w:tplc="040A000F">
      <w:start w:val="1"/>
      <w:numFmt w:val="decimal"/>
      <w:lvlText w:val="%4."/>
      <w:lvlJc w:val="left"/>
      <w:pPr>
        <w:tabs>
          <w:tab w:val="num" w:pos="2880"/>
        </w:tabs>
        <w:ind w:left="2880" w:hanging="360"/>
      </w:pPr>
      <w:rPr>
        <w:rFonts w:cs="Times New Roman"/>
      </w:rPr>
    </w:lvl>
    <w:lvl w:ilvl="4" w:tplc="040A0019">
      <w:start w:val="1"/>
      <w:numFmt w:val="lowerLetter"/>
      <w:lvlText w:val="%5."/>
      <w:lvlJc w:val="left"/>
      <w:pPr>
        <w:tabs>
          <w:tab w:val="num" w:pos="3600"/>
        </w:tabs>
        <w:ind w:left="3600" w:hanging="360"/>
      </w:pPr>
      <w:rPr>
        <w:rFonts w:cs="Times New Roman"/>
      </w:rPr>
    </w:lvl>
    <w:lvl w:ilvl="5" w:tplc="040A001B">
      <w:start w:val="1"/>
      <w:numFmt w:val="lowerRoman"/>
      <w:lvlText w:val="%6."/>
      <w:lvlJc w:val="right"/>
      <w:pPr>
        <w:tabs>
          <w:tab w:val="num" w:pos="4320"/>
        </w:tabs>
        <w:ind w:left="4320" w:hanging="180"/>
      </w:pPr>
      <w:rPr>
        <w:rFonts w:cs="Times New Roman"/>
      </w:rPr>
    </w:lvl>
    <w:lvl w:ilvl="6" w:tplc="040A000F">
      <w:start w:val="1"/>
      <w:numFmt w:val="decimal"/>
      <w:lvlText w:val="%7."/>
      <w:lvlJc w:val="left"/>
      <w:pPr>
        <w:tabs>
          <w:tab w:val="num" w:pos="5040"/>
        </w:tabs>
        <w:ind w:left="5040" w:hanging="360"/>
      </w:pPr>
      <w:rPr>
        <w:rFonts w:cs="Times New Roman"/>
      </w:rPr>
    </w:lvl>
    <w:lvl w:ilvl="7" w:tplc="040A0019">
      <w:start w:val="1"/>
      <w:numFmt w:val="lowerLetter"/>
      <w:lvlText w:val="%8."/>
      <w:lvlJc w:val="left"/>
      <w:pPr>
        <w:tabs>
          <w:tab w:val="num" w:pos="5760"/>
        </w:tabs>
        <w:ind w:left="5760" w:hanging="360"/>
      </w:pPr>
      <w:rPr>
        <w:rFonts w:cs="Times New Roman"/>
      </w:rPr>
    </w:lvl>
    <w:lvl w:ilvl="8" w:tplc="040A001B">
      <w:start w:val="1"/>
      <w:numFmt w:val="lowerRoman"/>
      <w:lvlText w:val="%9."/>
      <w:lvlJc w:val="right"/>
      <w:pPr>
        <w:tabs>
          <w:tab w:val="num" w:pos="6480"/>
        </w:tabs>
        <w:ind w:left="6480" w:hanging="180"/>
      </w:pPr>
      <w:rPr>
        <w:rFonts w:cs="Times New Roman"/>
      </w:rPr>
    </w:lvl>
  </w:abstractNum>
  <w:abstractNum w:abstractNumId="17">
    <w:nsid w:val="7BBA64CE"/>
    <w:multiLevelType w:val="singleLevel"/>
    <w:tmpl w:val="A950D82A"/>
    <w:lvl w:ilvl="0">
      <w:start w:val="1"/>
      <w:numFmt w:val="decimal"/>
      <w:lvlText w:val="%1."/>
      <w:legacy w:legacy="1" w:legacySpace="0" w:legacyIndent="283"/>
      <w:lvlJc w:val="left"/>
      <w:pPr>
        <w:ind w:left="283" w:hanging="283"/>
      </w:pPr>
      <w:rPr>
        <w:rFonts w:cs="Times New Roman"/>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7"/>
  </w:num>
  <w:num w:numId="3">
    <w:abstractNumId w:val="12"/>
  </w:num>
  <w:num w:numId="4">
    <w:abstractNumId w:val="2"/>
  </w:num>
  <w:num w:numId="5">
    <w:abstractNumId w:val="9"/>
  </w:num>
  <w:num w:numId="6">
    <w:abstractNumId w:val="4"/>
  </w:num>
  <w:num w:numId="7">
    <w:abstractNumId w:val="16"/>
  </w:num>
  <w:num w:numId="8">
    <w:abstractNumId w:val="10"/>
  </w:num>
  <w:num w:numId="9">
    <w:abstractNumId w:val="11"/>
  </w:num>
  <w:num w:numId="10">
    <w:abstractNumId w:val="7"/>
  </w:num>
  <w:num w:numId="11">
    <w:abstractNumId w:val="15"/>
  </w:num>
  <w:num w:numId="12">
    <w:abstractNumId w:val="14"/>
  </w:num>
  <w:num w:numId="13">
    <w:abstractNumId w:val="1"/>
  </w:num>
  <w:num w:numId="14">
    <w:abstractNumId w:val="3"/>
  </w:num>
  <w:num w:numId="15">
    <w:abstractNumId w:val="5"/>
  </w:num>
  <w:num w:numId="16">
    <w:abstractNumId w:val="13"/>
  </w:num>
  <w:num w:numId="17">
    <w:abstractNumId w:val="6"/>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47CF"/>
    <w:rsid w:val="000049DA"/>
    <w:rsid w:val="000067B7"/>
    <w:rsid w:val="00007B5B"/>
    <w:rsid w:val="00032D6D"/>
    <w:rsid w:val="00032F16"/>
    <w:rsid w:val="00060AE6"/>
    <w:rsid w:val="00063F7E"/>
    <w:rsid w:val="0009277E"/>
    <w:rsid w:val="0009452C"/>
    <w:rsid w:val="000A6CED"/>
    <w:rsid w:val="000B36F8"/>
    <w:rsid w:val="000B4B51"/>
    <w:rsid w:val="000C07BA"/>
    <w:rsid w:val="00106F2A"/>
    <w:rsid w:val="001221FD"/>
    <w:rsid w:val="0012501F"/>
    <w:rsid w:val="00130998"/>
    <w:rsid w:val="00175DFB"/>
    <w:rsid w:val="001801AB"/>
    <w:rsid w:val="001829BC"/>
    <w:rsid w:val="001B67A2"/>
    <w:rsid w:val="001E3C7C"/>
    <w:rsid w:val="001F25B6"/>
    <w:rsid w:val="00200578"/>
    <w:rsid w:val="00234163"/>
    <w:rsid w:val="00242CF0"/>
    <w:rsid w:val="002441D8"/>
    <w:rsid w:val="0026641F"/>
    <w:rsid w:val="0027043B"/>
    <w:rsid w:val="00270986"/>
    <w:rsid w:val="00285434"/>
    <w:rsid w:val="00285F16"/>
    <w:rsid w:val="00297CD7"/>
    <w:rsid w:val="002A062D"/>
    <w:rsid w:val="002B11FA"/>
    <w:rsid w:val="002B36F5"/>
    <w:rsid w:val="002C58E5"/>
    <w:rsid w:val="002D37B0"/>
    <w:rsid w:val="002F31FE"/>
    <w:rsid w:val="0031067C"/>
    <w:rsid w:val="003157A0"/>
    <w:rsid w:val="00317F48"/>
    <w:rsid w:val="00323F3D"/>
    <w:rsid w:val="00335EB3"/>
    <w:rsid w:val="00367DEB"/>
    <w:rsid w:val="00371201"/>
    <w:rsid w:val="0037244B"/>
    <w:rsid w:val="00390F25"/>
    <w:rsid w:val="003B3512"/>
    <w:rsid w:val="003D2D9F"/>
    <w:rsid w:val="003D3448"/>
    <w:rsid w:val="003F0C4B"/>
    <w:rsid w:val="00425F30"/>
    <w:rsid w:val="004267ED"/>
    <w:rsid w:val="00473718"/>
    <w:rsid w:val="00493C03"/>
    <w:rsid w:val="004A088A"/>
    <w:rsid w:val="004A259E"/>
    <w:rsid w:val="004A5274"/>
    <w:rsid w:val="004B783F"/>
    <w:rsid w:val="004C6A9E"/>
    <w:rsid w:val="004F373A"/>
    <w:rsid w:val="004F591C"/>
    <w:rsid w:val="00505837"/>
    <w:rsid w:val="005059FC"/>
    <w:rsid w:val="005064CC"/>
    <w:rsid w:val="00564CAF"/>
    <w:rsid w:val="00582B8B"/>
    <w:rsid w:val="00593087"/>
    <w:rsid w:val="005C5AC8"/>
    <w:rsid w:val="005D109D"/>
    <w:rsid w:val="005D45E3"/>
    <w:rsid w:val="005F3EB3"/>
    <w:rsid w:val="00601A2D"/>
    <w:rsid w:val="0060698B"/>
    <w:rsid w:val="00611832"/>
    <w:rsid w:val="00626DE9"/>
    <w:rsid w:val="00627B0C"/>
    <w:rsid w:val="00645909"/>
    <w:rsid w:val="006637B9"/>
    <w:rsid w:val="00696212"/>
    <w:rsid w:val="006A4DF0"/>
    <w:rsid w:val="006B6A4B"/>
    <w:rsid w:val="006D22E2"/>
    <w:rsid w:val="0070429A"/>
    <w:rsid w:val="00715C95"/>
    <w:rsid w:val="00727D94"/>
    <w:rsid w:val="007314B7"/>
    <w:rsid w:val="00793CA3"/>
    <w:rsid w:val="007C73A0"/>
    <w:rsid w:val="007C7F9E"/>
    <w:rsid w:val="007E07F8"/>
    <w:rsid w:val="007F3CDA"/>
    <w:rsid w:val="007F44CB"/>
    <w:rsid w:val="00802F7A"/>
    <w:rsid w:val="008072D1"/>
    <w:rsid w:val="00824867"/>
    <w:rsid w:val="00844DEB"/>
    <w:rsid w:val="00850FB3"/>
    <w:rsid w:val="008518C9"/>
    <w:rsid w:val="00864030"/>
    <w:rsid w:val="0089426A"/>
    <w:rsid w:val="00897097"/>
    <w:rsid w:val="008A0121"/>
    <w:rsid w:val="008A04D3"/>
    <w:rsid w:val="008A66AE"/>
    <w:rsid w:val="008C278D"/>
    <w:rsid w:val="008C47CF"/>
    <w:rsid w:val="008C61FA"/>
    <w:rsid w:val="008E27C0"/>
    <w:rsid w:val="008E3AFD"/>
    <w:rsid w:val="008F1B27"/>
    <w:rsid w:val="008F3C1B"/>
    <w:rsid w:val="008F76B2"/>
    <w:rsid w:val="0090581A"/>
    <w:rsid w:val="00905F7F"/>
    <w:rsid w:val="00917294"/>
    <w:rsid w:val="00923FEB"/>
    <w:rsid w:val="00924411"/>
    <w:rsid w:val="0092563D"/>
    <w:rsid w:val="00934149"/>
    <w:rsid w:val="0094735D"/>
    <w:rsid w:val="00951051"/>
    <w:rsid w:val="009600C0"/>
    <w:rsid w:val="009611D1"/>
    <w:rsid w:val="00972470"/>
    <w:rsid w:val="00981200"/>
    <w:rsid w:val="00991DF1"/>
    <w:rsid w:val="009A4331"/>
    <w:rsid w:val="009B3577"/>
    <w:rsid w:val="009B456D"/>
    <w:rsid w:val="009B508C"/>
    <w:rsid w:val="009C2D49"/>
    <w:rsid w:val="009D365F"/>
    <w:rsid w:val="009D4EF5"/>
    <w:rsid w:val="009E5477"/>
    <w:rsid w:val="009F1EB4"/>
    <w:rsid w:val="00A14F33"/>
    <w:rsid w:val="00A167DE"/>
    <w:rsid w:val="00A2608B"/>
    <w:rsid w:val="00A34B2D"/>
    <w:rsid w:val="00A35368"/>
    <w:rsid w:val="00A4008D"/>
    <w:rsid w:val="00A40830"/>
    <w:rsid w:val="00A44030"/>
    <w:rsid w:val="00A45B76"/>
    <w:rsid w:val="00A47262"/>
    <w:rsid w:val="00A60D25"/>
    <w:rsid w:val="00A677A6"/>
    <w:rsid w:val="00A71481"/>
    <w:rsid w:val="00A7581E"/>
    <w:rsid w:val="00A85E81"/>
    <w:rsid w:val="00A952C7"/>
    <w:rsid w:val="00AA72A5"/>
    <w:rsid w:val="00AD3549"/>
    <w:rsid w:val="00AD7731"/>
    <w:rsid w:val="00AE624D"/>
    <w:rsid w:val="00AF29F6"/>
    <w:rsid w:val="00B22F9B"/>
    <w:rsid w:val="00B2641D"/>
    <w:rsid w:val="00B35E93"/>
    <w:rsid w:val="00B52BDB"/>
    <w:rsid w:val="00B9590F"/>
    <w:rsid w:val="00B961F5"/>
    <w:rsid w:val="00BA3A38"/>
    <w:rsid w:val="00BA3EB3"/>
    <w:rsid w:val="00BA5022"/>
    <w:rsid w:val="00BB2C92"/>
    <w:rsid w:val="00BB5078"/>
    <w:rsid w:val="00BC5D52"/>
    <w:rsid w:val="00BC7D36"/>
    <w:rsid w:val="00BD5ED3"/>
    <w:rsid w:val="00BE27F8"/>
    <w:rsid w:val="00BF7D78"/>
    <w:rsid w:val="00C02E05"/>
    <w:rsid w:val="00C15166"/>
    <w:rsid w:val="00C35264"/>
    <w:rsid w:val="00C364B5"/>
    <w:rsid w:val="00C41696"/>
    <w:rsid w:val="00C4569C"/>
    <w:rsid w:val="00C45EE7"/>
    <w:rsid w:val="00C46966"/>
    <w:rsid w:val="00C716D2"/>
    <w:rsid w:val="00C8283C"/>
    <w:rsid w:val="00C85608"/>
    <w:rsid w:val="00CB285F"/>
    <w:rsid w:val="00CB7CF9"/>
    <w:rsid w:val="00CD02D8"/>
    <w:rsid w:val="00CD343A"/>
    <w:rsid w:val="00CD69B5"/>
    <w:rsid w:val="00CE6043"/>
    <w:rsid w:val="00D0020E"/>
    <w:rsid w:val="00D145E4"/>
    <w:rsid w:val="00D439D6"/>
    <w:rsid w:val="00D526EB"/>
    <w:rsid w:val="00DA43AB"/>
    <w:rsid w:val="00DB02F0"/>
    <w:rsid w:val="00DC0271"/>
    <w:rsid w:val="00DC4E2D"/>
    <w:rsid w:val="00DE14EA"/>
    <w:rsid w:val="00E000C6"/>
    <w:rsid w:val="00E007E3"/>
    <w:rsid w:val="00E12B06"/>
    <w:rsid w:val="00E172E5"/>
    <w:rsid w:val="00E17AF8"/>
    <w:rsid w:val="00E34606"/>
    <w:rsid w:val="00E35048"/>
    <w:rsid w:val="00E40632"/>
    <w:rsid w:val="00E409AF"/>
    <w:rsid w:val="00E47B97"/>
    <w:rsid w:val="00E664C1"/>
    <w:rsid w:val="00E7225D"/>
    <w:rsid w:val="00E836B1"/>
    <w:rsid w:val="00E941D0"/>
    <w:rsid w:val="00EA27E4"/>
    <w:rsid w:val="00EB343B"/>
    <w:rsid w:val="00EB3600"/>
    <w:rsid w:val="00EB49AD"/>
    <w:rsid w:val="00EE1379"/>
    <w:rsid w:val="00EF5824"/>
    <w:rsid w:val="00F06E26"/>
    <w:rsid w:val="00F1001D"/>
    <w:rsid w:val="00F13359"/>
    <w:rsid w:val="00F14E61"/>
    <w:rsid w:val="00F21F5B"/>
    <w:rsid w:val="00F34C5D"/>
    <w:rsid w:val="00F473D1"/>
    <w:rsid w:val="00F50903"/>
    <w:rsid w:val="00F50CAA"/>
    <w:rsid w:val="00F519BA"/>
    <w:rsid w:val="00F55E3E"/>
    <w:rsid w:val="00F65912"/>
    <w:rsid w:val="00F70EEA"/>
    <w:rsid w:val="00F721B2"/>
    <w:rsid w:val="00F855BD"/>
    <w:rsid w:val="00FA6C49"/>
    <w:rsid w:val="00FB099E"/>
    <w:rsid w:val="00FB285E"/>
    <w:rsid w:val="00FC30BB"/>
    <w:rsid w:val="00FC5F3C"/>
    <w:rsid w:val="00FE249A"/>
    <w:rsid w:val="00FE7F44"/>
    <w:rsid w:val="00FF6515"/>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664C1"/>
    <w:pPr>
      <w:overflowPunct w:val="0"/>
      <w:autoSpaceDE w:val="0"/>
      <w:autoSpaceDN w:val="0"/>
      <w:adjustRightInd w:val="0"/>
      <w:textAlignment w:val="baseline"/>
    </w:pPr>
    <w:rPr>
      <w:sz w:val="20"/>
      <w:szCs w:val="20"/>
      <w:lang w:val="es-ES_tradnl"/>
    </w:rPr>
  </w:style>
  <w:style w:type="paragraph" w:styleId="Heading1">
    <w:name w:val="heading 1"/>
    <w:basedOn w:val="Normal"/>
    <w:next w:val="Normal"/>
    <w:link w:val="Heading1Char"/>
    <w:uiPriority w:val="99"/>
    <w:qFormat/>
    <w:rsid w:val="00E664C1"/>
    <w:pPr>
      <w:keepNext/>
      <w:tabs>
        <w:tab w:val="left" w:pos="7230"/>
      </w:tabs>
      <w:spacing w:line="240" w:lineRule="atLeast"/>
      <w:jc w:val="both"/>
      <w:outlineLvl w:val="0"/>
    </w:pPr>
    <w:rPr>
      <w:rFonts w:ascii="Arial" w:hAnsi="Arial" w:cs="Arial"/>
      <w:b/>
      <w:bCs/>
    </w:rPr>
  </w:style>
  <w:style w:type="paragraph" w:styleId="Heading2">
    <w:name w:val="heading 2"/>
    <w:basedOn w:val="Normal"/>
    <w:next w:val="Normal"/>
    <w:link w:val="Heading2Char"/>
    <w:uiPriority w:val="99"/>
    <w:qFormat/>
    <w:rsid w:val="00E664C1"/>
    <w:pPr>
      <w:keepNext/>
      <w:spacing w:line="240" w:lineRule="atLeast"/>
      <w:jc w:val="center"/>
      <w:outlineLvl w:val="1"/>
    </w:pPr>
    <w:rPr>
      <w:rFonts w:ascii="Arial" w:hAnsi="Arial" w:cs="Arial"/>
      <w:b/>
      <w:bCs/>
      <w:i/>
      <w:iCs/>
      <w:u w:val="single"/>
    </w:rPr>
  </w:style>
  <w:style w:type="paragraph" w:styleId="Heading3">
    <w:name w:val="heading 3"/>
    <w:basedOn w:val="Normal"/>
    <w:next w:val="Normal"/>
    <w:link w:val="Heading3Char"/>
    <w:uiPriority w:val="99"/>
    <w:qFormat/>
    <w:rsid w:val="00E664C1"/>
    <w:pPr>
      <w:keepNext/>
      <w:spacing w:line="240" w:lineRule="atLeast"/>
      <w:jc w:val="center"/>
      <w:outlineLvl w:val="2"/>
    </w:pPr>
    <w:rPr>
      <w:rFonts w:ascii="Arial" w:hAnsi="Arial" w:cs="Arial"/>
      <w:b/>
      <w:bCs/>
      <w:sz w:val="18"/>
      <w:szCs w:val="18"/>
      <w:u w:val="single"/>
    </w:rPr>
  </w:style>
  <w:style w:type="paragraph" w:styleId="Heading4">
    <w:name w:val="heading 4"/>
    <w:basedOn w:val="Normal"/>
    <w:next w:val="Normal"/>
    <w:link w:val="Heading4Char"/>
    <w:uiPriority w:val="99"/>
    <w:qFormat/>
    <w:rsid w:val="00E664C1"/>
    <w:pPr>
      <w:keepNext/>
      <w:spacing w:line="240" w:lineRule="atLeast"/>
      <w:jc w:val="center"/>
      <w:outlineLvl w:val="3"/>
    </w:pPr>
    <w:rPr>
      <w:rFonts w:ascii="Arial" w:hAnsi="Arial" w:cs="Arial"/>
      <w:b/>
      <w:bCs/>
      <w:sz w:val="16"/>
      <w:szCs w:val="16"/>
      <w:u w:val="single"/>
    </w:rPr>
  </w:style>
  <w:style w:type="paragraph" w:styleId="Heading5">
    <w:name w:val="heading 5"/>
    <w:basedOn w:val="Normal"/>
    <w:next w:val="Normal"/>
    <w:link w:val="Heading5Char"/>
    <w:uiPriority w:val="99"/>
    <w:qFormat/>
    <w:rsid w:val="00E664C1"/>
    <w:pPr>
      <w:keepNext/>
      <w:spacing w:line="240" w:lineRule="atLeast"/>
      <w:jc w:val="both"/>
      <w:outlineLvl w:val="4"/>
    </w:pPr>
    <w:rPr>
      <w:rFonts w:ascii="Arial" w:hAnsi="Arial" w:cs="Arial"/>
      <w:b/>
      <w:bCs/>
      <w:sz w:val="16"/>
      <w:szCs w:val="16"/>
    </w:rPr>
  </w:style>
  <w:style w:type="paragraph" w:styleId="Heading6">
    <w:name w:val="heading 6"/>
    <w:basedOn w:val="Normal"/>
    <w:next w:val="Normal"/>
    <w:link w:val="Heading6Char"/>
    <w:uiPriority w:val="99"/>
    <w:qFormat/>
    <w:rsid w:val="00E664C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outlineLvl w:val="5"/>
    </w:pPr>
    <w:rPr>
      <w:rFonts w:ascii="Arial" w:hAnsi="Arial" w:cs="Arial"/>
      <w:b/>
      <w:bCs/>
      <w:sz w:val="16"/>
      <w:szCs w:val="16"/>
      <w:u w:val="single"/>
    </w:rPr>
  </w:style>
  <w:style w:type="paragraph" w:styleId="Heading7">
    <w:name w:val="heading 7"/>
    <w:basedOn w:val="Normal"/>
    <w:next w:val="Normal"/>
    <w:link w:val="Heading7Char"/>
    <w:uiPriority w:val="99"/>
    <w:qFormat/>
    <w:rsid w:val="00E664C1"/>
    <w:pPr>
      <w:keepNext/>
      <w:spacing w:line="240" w:lineRule="atLeast"/>
      <w:jc w:val="center"/>
      <w:outlineLvl w:val="6"/>
    </w:pPr>
    <w:rPr>
      <w:rFonts w:ascii="Arial" w:hAnsi="Arial" w:cs="Arial"/>
      <w:b/>
      <w:bCs/>
      <w:u w:val="single"/>
    </w:rPr>
  </w:style>
  <w:style w:type="paragraph" w:styleId="Heading8">
    <w:name w:val="heading 8"/>
    <w:basedOn w:val="Normal"/>
    <w:next w:val="Normal"/>
    <w:link w:val="Heading8Char"/>
    <w:uiPriority w:val="99"/>
    <w:qFormat/>
    <w:rsid w:val="00E664C1"/>
    <w:pPr>
      <w:keepNext/>
      <w:spacing w:line="240" w:lineRule="atLeast"/>
      <w:jc w:val="center"/>
      <w:outlineLvl w:val="7"/>
    </w:pPr>
    <w:rPr>
      <w:rFonts w:ascii="Arial" w:hAnsi="Arial" w:cs="Arial"/>
      <w:b/>
      <w:bCs/>
      <w:sz w:val="16"/>
      <w:szCs w:val="16"/>
    </w:rPr>
  </w:style>
  <w:style w:type="paragraph" w:styleId="Heading9">
    <w:name w:val="heading 9"/>
    <w:basedOn w:val="Normal"/>
    <w:next w:val="Normal"/>
    <w:link w:val="Heading9Char"/>
    <w:uiPriority w:val="99"/>
    <w:qFormat/>
    <w:rsid w:val="00E664C1"/>
    <w:pPr>
      <w:keepNext/>
      <w:spacing w:line="240" w:lineRule="atLeast"/>
      <w:jc w:val="center"/>
      <w:outlineLvl w:val="8"/>
    </w:pPr>
    <w:rPr>
      <w:rFonts w:ascii="Arial" w:hAnsi="Arial" w:cs="Arial"/>
      <w:b/>
      <w:bCs/>
      <w:sz w:val="24"/>
      <w:szCs w:val="24"/>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34606"/>
    <w:rPr>
      <w:rFonts w:ascii="Cambria" w:hAnsi="Cambria" w:cs="Cambria"/>
      <w:b/>
      <w:bCs/>
      <w:kern w:val="32"/>
      <w:sz w:val="32"/>
      <w:szCs w:val="32"/>
      <w:lang w:val="es-ES_tradnl" w:eastAsia="es-ES"/>
    </w:rPr>
  </w:style>
  <w:style w:type="character" w:customStyle="1" w:styleId="Heading2Char">
    <w:name w:val="Heading 2 Char"/>
    <w:basedOn w:val="DefaultParagraphFont"/>
    <w:link w:val="Heading2"/>
    <w:uiPriority w:val="99"/>
    <w:semiHidden/>
    <w:locked/>
    <w:rsid w:val="00E34606"/>
    <w:rPr>
      <w:rFonts w:ascii="Cambria" w:hAnsi="Cambria" w:cs="Cambria"/>
      <w:b/>
      <w:bCs/>
      <w:i/>
      <w:iCs/>
      <w:sz w:val="28"/>
      <w:szCs w:val="28"/>
      <w:lang w:val="es-ES_tradnl" w:eastAsia="es-ES"/>
    </w:rPr>
  </w:style>
  <w:style w:type="character" w:customStyle="1" w:styleId="Heading3Char">
    <w:name w:val="Heading 3 Char"/>
    <w:basedOn w:val="DefaultParagraphFont"/>
    <w:link w:val="Heading3"/>
    <w:uiPriority w:val="99"/>
    <w:semiHidden/>
    <w:locked/>
    <w:rsid w:val="00E34606"/>
    <w:rPr>
      <w:rFonts w:ascii="Cambria" w:hAnsi="Cambria" w:cs="Cambria"/>
      <w:b/>
      <w:bCs/>
      <w:sz w:val="26"/>
      <w:szCs w:val="26"/>
      <w:lang w:val="es-ES_tradnl" w:eastAsia="es-ES"/>
    </w:rPr>
  </w:style>
  <w:style w:type="character" w:customStyle="1" w:styleId="Heading4Char">
    <w:name w:val="Heading 4 Char"/>
    <w:basedOn w:val="DefaultParagraphFont"/>
    <w:link w:val="Heading4"/>
    <w:uiPriority w:val="99"/>
    <w:semiHidden/>
    <w:locked/>
    <w:rsid w:val="00E34606"/>
    <w:rPr>
      <w:rFonts w:ascii="Calibri" w:hAnsi="Calibri" w:cs="Calibri"/>
      <w:b/>
      <w:bCs/>
      <w:sz w:val="28"/>
      <w:szCs w:val="28"/>
      <w:lang w:val="es-ES_tradnl" w:eastAsia="es-ES"/>
    </w:rPr>
  </w:style>
  <w:style w:type="character" w:customStyle="1" w:styleId="Heading5Char">
    <w:name w:val="Heading 5 Char"/>
    <w:basedOn w:val="DefaultParagraphFont"/>
    <w:link w:val="Heading5"/>
    <w:uiPriority w:val="99"/>
    <w:semiHidden/>
    <w:locked/>
    <w:rsid w:val="00E34606"/>
    <w:rPr>
      <w:rFonts w:ascii="Calibri" w:hAnsi="Calibri" w:cs="Calibri"/>
      <w:b/>
      <w:bCs/>
      <w:i/>
      <w:iCs/>
      <w:sz w:val="26"/>
      <w:szCs w:val="26"/>
      <w:lang w:val="es-ES_tradnl" w:eastAsia="es-ES"/>
    </w:rPr>
  </w:style>
  <w:style w:type="character" w:customStyle="1" w:styleId="Heading6Char">
    <w:name w:val="Heading 6 Char"/>
    <w:basedOn w:val="DefaultParagraphFont"/>
    <w:link w:val="Heading6"/>
    <w:uiPriority w:val="99"/>
    <w:semiHidden/>
    <w:locked/>
    <w:rsid w:val="00E34606"/>
    <w:rPr>
      <w:rFonts w:ascii="Calibri" w:hAnsi="Calibri" w:cs="Calibri"/>
      <w:b/>
      <w:bCs/>
      <w:sz w:val="22"/>
      <w:szCs w:val="22"/>
      <w:lang w:val="es-ES_tradnl" w:eastAsia="es-ES"/>
    </w:rPr>
  </w:style>
  <w:style w:type="character" w:customStyle="1" w:styleId="Heading7Char">
    <w:name w:val="Heading 7 Char"/>
    <w:basedOn w:val="DefaultParagraphFont"/>
    <w:link w:val="Heading7"/>
    <w:uiPriority w:val="99"/>
    <w:semiHidden/>
    <w:locked/>
    <w:rsid w:val="00E34606"/>
    <w:rPr>
      <w:rFonts w:ascii="Calibri" w:hAnsi="Calibri" w:cs="Calibri"/>
      <w:sz w:val="24"/>
      <w:szCs w:val="24"/>
      <w:lang w:val="es-ES_tradnl" w:eastAsia="es-ES"/>
    </w:rPr>
  </w:style>
  <w:style w:type="character" w:customStyle="1" w:styleId="Heading8Char">
    <w:name w:val="Heading 8 Char"/>
    <w:basedOn w:val="DefaultParagraphFont"/>
    <w:link w:val="Heading8"/>
    <w:uiPriority w:val="99"/>
    <w:semiHidden/>
    <w:locked/>
    <w:rsid w:val="00E34606"/>
    <w:rPr>
      <w:rFonts w:ascii="Calibri" w:hAnsi="Calibri" w:cs="Calibri"/>
      <w:i/>
      <w:iCs/>
      <w:sz w:val="24"/>
      <w:szCs w:val="24"/>
      <w:lang w:val="es-ES_tradnl" w:eastAsia="es-ES"/>
    </w:rPr>
  </w:style>
  <w:style w:type="character" w:customStyle="1" w:styleId="Heading9Char">
    <w:name w:val="Heading 9 Char"/>
    <w:basedOn w:val="DefaultParagraphFont"/>
    <w:link w:val="Heading9"/>
    <w:uiPriority w:val="99"/>
    <w:semiHidden/>
    <w:locked/>
    <w:rsid w:val="00E34606"/>
    <w:rPr>
      <w:rFonts w:ascii="Cambria" w:hAnsi="Cambria" w:cs="Cambria"/>
      <w:sz w:val="22"/>
      <w:szCs w:val="22"/>
      <w:lang w:val="es-ES_tradnl" w:eastAsia="es-ES"/>
    </w:rPr>
  </w:style>
  <w:style w:type="paragraph" w:styleId="Header">
    <w:name w:val="header"/>
    <w:basedOn w:val="Normal"/>
    <w:link w:val="HeaderChar"/>
    <w:uiPriority w:val="99"/>
    <w:rsid w:val="00A14F33"/>
    <w:pPr>
      <w:tabs>
        <w:tab w:val="center" w:pos="4252"/>
        <w:tab w:val="right" w:pos="8504"/>
      </w:tabs>
    </w:pPr>
  </w:style>
  <w:style w:type="character" w:customStyle="1" w:styleId="HeaderChar">
    <w:name w:val="Header Char"/>
    <w:basedOn w:val="DefaultParagraphFont"/>
    <w:link w:val="Header"/>
    <w:uiPriority w:val="99"/>
    <w:semiHidden/>
    <w:locked/>
    <w:rsid w:val="00E34606"/>
    <w:rPr>
      <w:rFonts w:cs="Times New Roman"/>
      <w:lang w:val="es-ES_tradnl" w:eastAsia="es-ES"/>
    </w:rPr>
  </w:style>
  <w:style w:type="paragraph" w:styleId="Footer">
    <w:name w:val="footer"/>
    <w:basedOn w:val="Normal"/>
    <w:link w:val="FooterChar"/>
    <w:uiPriority w:val="99"/>
    <w:rsid w:val="00A14F33"/>
    <w:pPr>
      <w:tabs>
        <w:tab w:val="center" w:pos="4252"/>
        <w:tab w:val="right" w:pos="8504"/>
      </w:tabs>
    </w:pPr>
  </w:style>
  <w:style w:type="character" w:customStyle="1" w:styleId="FooterChar">
    <w:name w:val="Footer Char"/>
    <w:basedOn w:val="DefaultParagraphFont"/>
    <w:link w:val="Footer"/>
    <w:uiPriority w:val="99"/>
    <w:semiHidden/>
    <w:locked/>
    <w:rsid w:val="00E34606"/>
    <w:rPr>
      <w:rFonts w:cs="Times New Roman"/>
      <w:lang w:val="es-ES_tradnl" w:eastAsia="es-ES"/>
    </w:rPr>
  </w:style>
  <w:style w:type="paragraph" w:styleId="BalloonText">
    <w:name w:val="Balloon Text"/>
    <w:basedOn w:val="Normal"/>
    <w:link w:val="BalloonTextChar"/>
    <w:uiPriority w:val="99"/>
    <w:semiHidden/>
    <w:rsid w:val="00A14F3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34606"/>
    <w:rPr>
      <w:rFonts w:cs="Times New Roman"/>
      <w:sz w:val="2"/>
      <w:szCs w:val="2"/>
      <w:lang w:val="es-ES_tradnl" w:eastAsia="es-ES"/>
    </w:rPr>
  </w:style>
  <w:style w:type="character" w:styleId="PageNumber">
    <w:name w:val="page number"/>
    <w:basedOn w:val="DefaultParagraphFont"/>
    <w:uiPriority w:val="99"/>
    <w:rsid w:val="00E664C1"/>
    <w:rPr>
      <w:rFonts w:cs="Times New Roman"/>
    </w:rPr>
  </w:style>
  <w:style w:type="paragraph" w:styleId="Title">
    <w:name w:val="Title"/>
    <w:basedOn w:val="Normal"/>
    <w:link w:val="TitleChar"/>
    <w:uiPriority w:val="99"/>
    <w:qFormat/>
    <w:rsid w:val="00E664C1"/>
    <w:pPr>
      <w:pBdr>
        <w:bottom w:val="single" w:sz="6" w:space="2" w:color="auto"/>
      </w:pBdr>
      <w:spacing w:line="240" w:lineRule="atLeast"/>
      <w:ind w:left="720"/>
      <w:jc w:val="center"/>
    </w:pPr>
    <w:rPr>
      <w:rFonts w:ascii="Arial" w:hAnsi="Arial" w:cs="Arial"/>
      <w:b/>
      <w:bCs/>
    </w:rPr>
  </w:style>
  <w:style w:type="character" w:customStyle="1" w:styleId="TitleChar">
    <w:name w:val="Title Char"/>
    <w:basedOn w:val="DefaultParagraphFont"/>
    <w:link w:val="Title"/>
    <w:uiPriority w:val="99"/>
    <w:locked/>
    <w:rsid w:val="00E34606"/>
    <w:rPr>
      <w:rFonts w:ascii="Cambria" w:hAnsi="Cambria" w:cs="Cambria"/>
      <w:b/>
      <w:bCs/>
      <w:kern w:val="28"/>
      <w:sz w:val="32"/>
      <w:szCs w:val="32"/>
      <w:lang w:val="es-ES_tradnl" w:eastAsia="es-ES"/>
    </w:rPr>
  </w:style>
  <w:style w:type="paragraph" w:styleId="BodyText">
    <w:name w:val="Body Text"/>
    <w:basedOn w:val="Normal"/>
    <w:link w:val="BodyTextChar"/>
    <w:uiPriority w:val="99"/>
    <w:rsid w:val="00E664C1"/>
    <w:pPr>
      <w:spacing w:line="240" w:lineRule="atLeast"/>
      <w:jc w:val="both"/>
    </w:pPr>
    <w:rPr>
      <w:rFonts w:ascii="Arial" w:hAnsi="Arial" w:cs="Arial"/>
    </w:rPr>
  </w:style>
  <w:style w:type="character" w:customStyle="1" w:styleId="BodyTextChar">
    <w:name w:val="Body Text Char"/>
    <w:basedOn w:val="DefaultParagraphFont"/>
    <w:link w:val="BodyText"/>
    <w:uiPriority w:val="99"/>
    <w:semiHidden/>
    <w:locked/>
    <w:rsid w:val="00E34606"/>
    <w:rPr>
      <w:rFonts w:cs="Times New Roman"/>
      <w:lang w:val="es-ES_tradnl" w:eastAsia="es-ES"/>
    </w:rPr>
  </w:style>
  <w:style w:type="paragraph" w:styleId="BodyTextIndent">
    <w:name w:val="Body Text Indent"/>
    <w:basedOn w:val="Normal"/>
    <w:link w:val="BodyTextIndentChar"/>
    <w:uiPriority w:val="99"/>
    <w:rsid w:val="00E664C1"/>
    <w:pPr>
      <w:numPr>
        <w:ilvl w:val="12"/>
      </w:numPr>
      <w:spacing w:line="240" w:lineRule="atLeast"/>
      <w:ind w:left="284" w:hanging="284"/>
      <w:jc w:val="both"/>
    </w:pPr>
    <w:rPr>
      <w:rFonts w:ascii="Arial" w:hAnsi="Arial" w:cs="Arial"/>
    </w:rPr>
  </w:style>
  <w:style w:type="character" w:customStyle="1" w:styleId="BodyTextIndentChar">
    <w:name w:val="Body Text Indent Char"/>
    <w:basedOn w:val="DefaultParagraphFont"/>
    <w:link w:val="BodyTextIndent"/>
    <w:uiPriority w:val="99"/>
    <w:semiHidden/>
    <w:locked/>
    <w:rsid w:val="00E34606"/>
    <w:rPr>
      <w:rFonts w:cs="Times New Roman"/>
      <w:lang w:val="es-ES_tradnl" w:eastAsia="es-ES"/>
    </w:rPr>
  </w:style>
  <w:style w:type="paragraph" w:styleId="BodyTextIndent2">
    <w:name w:val="Body Text Indent 2"/>
    <w:basedOn w:val="Normal"/>
    <w:link w:val="BodyTextIndent2Char"/>
    <w:uiPriority w:val="99"/>
    <w:rsid w:val="00E664C1"/>
    <w:pPr>
      <w:spacing w:line="240" w:lineRule="atLeast"/>
      <w:ind w:left="426" w:hanging="426"/>
      <w:jc w:val="both"/>
    </w:pPr>
    <w:rPr>
      <w:rFonts w:ascii="Arial" w:hAnsi="Arial" w:cs="Arial"/>
    </w:rPr>
  </w:style>
  <w:style w:type="character" w:customStyle="1" w:styleId="BodyTextIndent2Char">
    <w:name w:val="Body Text Indent 2 Char"/>
    <w:basedOn w:val="DefaultParagraphFont"/>
    <w:link w:val="BodyTextIndent2"/>
    <w:uiPriority w:val="99"/>
    <w:semiHidden/>
    <w:locked/>
    <w:rsid w:val="00E34606"/>
    <w:rPr>
      <w:rFonts w:cs="Times New Roman"/>
      <w:lang w:val="es-ES_tradnl" w:eastAsia="es-ES"/>
    </w:rPr>
  </w:style>
  <w:style w:type="paragraph" w:styleId="BodyText2">
    <w:name w:val="Body Text 2"/>
    <w:basedOn w:val="Normal"/>
    <w:link w:val="BodyText2Char"/>
    <w:uiPriority w:val="99"/>
    <w:rsid w:val="00E664C1"/>
    <w:pPr>
      <w:spacing w:line="240" w:lineRule="atLeast"/>
    </w:pPr>
    <w:rPr>
      <w:rFonts w:ascii="Arial" w:hAnsi="Arial" w:cs="Arial"/>
      <w:sz w:val="18"/>
      <w:szCs w:val="18"/>
    </w:rPr>
  </w:style>
  <w:style w:type="character" w:customStyle="1" w:styleId="BodyText2Char">
    <w:name w:val="Body Text 2 Char"/>
    <w:basedOn w:val="DefaultParagraphFont"/>
    <w:link w:val="BodyText2"/>
    <w:uiPriority w:val="99"/>
    <w:semiHidden/>
    <w:locked/>
    <w:rsid w:val="00E34606"/>
    <w:rPr>
      <w:rFonts w:cs="Times New Roman"/>
      <w:lang w:val="es-ES_tradnl" w:eastAsia="es-ES"/>
    </w:rPr>
  </w:style>
  <w:style w:type="paragraph" w:styleId="BodyText3">
    <w:name w:val="Body Text 3"/>
    <w:basedOn w:val="Normal"/>
    <w:link w:val="BodyText3Char"/>
    <w:uiPriority w:val="99"/>
    <w:rsid w:val="00E664C1"/>
    <w:pPr>
      <w:pBdr>
        <w:top w:val="single" w:sz="6" w:space="1" w:color="auto"/>
      </w:pBdr>
      <w:spacing w:line="240" w:lineRule="atLeast"/>
    </w:pPr>
    <w:rPr>
      <w:rFonts w:ascii="Arial" w:hAnsi="Arial" w:cs="Arial"/>
      <w:b/>
      <w:bCs/>
      <w:sz w:val="16"/>
      <w:szCs w:val="16"/>
      <w:u w:val="single"/>
    </w:rPr>
  </w:style>
  <w:style w:type="character" w:customStyle="1" w:styleId="BodyText3Char">
    <w:name w:val="Body Text 3 Char"/>
    <w:basedOn w:val="DefaultParagraphFont"/>
    <w:link w:val="BodyText3"/>
    <w:uiPriority w:val="99"/>
    <w:semiHidden/>
    <w:locked/>
    <w:rsid w:val="00E34606"/>
    <w:rPr>
      <w:rFonts w:cs="Times New Roman"/>
      <w:sz w:val="16"/>
      <w:szCs w:val="16"/>
      <w:lang w:val="es-ES_tradnl" w:eastAsia="es-ES"/>
    </w:rPr>
  </w:style>
  <w:style w:type="paragraph" w:styleId="BlockText">
    <w:name w:val="Block Text"/>
    <w:basedOn w:val="Normal"/>
    <w:uiPriority w:val="99"/>
    <w:rsid w:val="00E664C1"/>
    <w:pPr>
      <w:tabs>
        <w:tab w:val="left" w:pos="284"/>
        <w:tab w:val="left" w:pos="8647"/>
      </w:tabs>
      <w:spacing w:line="240" w:lineRule="atLeast"/>
      <w:ind w:left="284" w:right="1326" w:hanging="284"/>
      <w:jc w:val="both"/>
    </w:pPr>
    <w:rPr>
      <w:rFonts w:ascii="Arial" w:hAnsi="Arial" w:cs="Arial"/>
      <w:sz w:val="18"/>
      <w:szCs w:val="18"/>
    </w:rPr>
  </w:style>
  <w:style w:type="character" w:styleId="Hyperlink">
    <w:name w:val="Hyperlink"/>
    <w:basedOn w:val="DefaultParagraphFont"/>
    <w:uiPriority w:val="99"/>
    <w:rsid w:val="00E664C1"/>
    <w:rPr>
      <w:rFonts w:cs="Times New Roman"/>
      <w:color w:val="0000FF"/>
      <w:u w:val="single"/>
    </w:rPr>
  </w:style>
  <w:style w:type="character" w:styleId="FollowedHyperlink">
    <w:name w:val="FollowedHyperlink"/>
    <w:basedOn w:val="DefaultParagraphFont"/>
    <w:uiPriority w:val="99"/>
    <w:rsid w:val="00E664C1"/>
    <w:rPr>
      <w:rFonts w:cs="Times New Roman"/>
      <w:color w:val="800080"/>
      <w:u w:val="single"/>
    </w:rPr>
  </w:style>
  <w:style w:type="paragraph" w:styleId="BodyTextIndent3">
    <w:name w:val="Body Text Indent 3"/>
    <w:basedOn w:val="Normal"/>
    <w:link w:val="BodyTextIndent3Char"/>
    <w:uiPriority w:val="99"/>
    <w:rsid w:val="00E664C1"/>
    <w:pPr>
      <w:spacing w:line="240" w:lineRule="atLeast"/>
      <w:ind w:left="426" w:hanging="426"/>
      <w:jc w:val="both"/>
    </w:pPr>
    <w:rPr>
      <w:rFonts w:ascii="Arial" w:hAnsi="Arial" w:cs="Arial"/>
      <w:sz w:val="16"/>
      <w:szCs w:val="16"/>
    </w:rPr>
  </w:style>
  <w:style w:type="character" w:customStyle="1" w:styleId="BodyTextIndent3Char">
    <w:name w:val="Body Text Indent 3 Char"/>
    <w:basedOn w:val="DefaultParagraphFont"/>
    <w:link w:val="BodyTextIndent3"/>
    <w:uiPriority w:val="99"/>
    <w:semiHidden/>
    <w:locked/>
    <w:rsid w:val="00E34606"/>
    <w:rPr>
      <w:rFonts w:cs="Times New Roman"/>
      <w:sz w:val="16"/>
      <w:szCs w:val="16"/>
      <w:lang w:val="es-ES_tradnl" w:eastAsia="es-ES"/>
    </w:rPr>
  </w:style>
  <w:style w:type="paragraph" w:styleId="List">
    <w:name w:val="List"/>
    <w:basedOn w:val="Normal"/>
    <w:uiPriority w:val="99"/>
    <w:rsid w:val="00E664C1"/>
    <w:pPr>
      <w:overflowPunct/>
      <w:autoSpaceDE/>
      <w:autoSpaceDN/>
      <w:adjustRightInd/>
      <w:ind w:left="283" w:hanging="283"/>
      <w:textAlignment w:val="auto"/>
    </w:pPr>
    <w:rPr>
      <w:sz w:val="24"/>
      <w:szCs w:val="24"/>
      <w:lang w:val="es-ES"/>
    </w:rPr>
  </w:style>
  <w:style w:type="table" w:styleId="TableGrid">
    <w:name w:val="Table Grid"/>
    <w:basedOn w:val="TableNormal"/>
    <w:uiPriority w:val="99"/>
    <w:rsid w:val="00E664C1"/>
    <w:pPr>
      <w:overflowPunct w:val="0"/>
      <w:autoSpaceDE w:val="0"/>
      <w:autoSpaceDN w:val="0"/>
      <w:adjustRightInd w:val="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locked/>
    <w:rsid w:val="00F55E3E"/>
    <w:pPr>
      <w:overflowPunct/>
      <w:autoSpaceDE/>
      <w:autoSpaceDN/>
      <w:adjustRightInd/>
      <w:spacing w:before="100" w:beforeAutospacing="1" w:after="100" w:afterAutospacing="1"/>
      <w:textAlignment w:val="auto"/>
    </w:pPr>
    <w:rPr>
      <w:sz w:val="24"/>
      <w:szCs w:val="24"/>
      <w:lang w:val="es-ES"/>
    </w:rPr>
  </w:style>
  <w:style w:type="character" w:styleId="Strong">
    <w:name w:val="Strong"/>
    <w:basedOn w:val="DefaultParagraphFont"/>
    <w:uiPriority w:val="99"/>
    <w:qFormat/>
    <w:rsid w:val="00F55E3E"/>
    <w:rPr>
      <w:rFonts w:cs="Times New Roman"/>
      <w:b/>
      <w:bCs/>
    </w:rPr>
  </w:style>
  <w:style w:type="character" w:customStyle="1" w:styleId="apple-converted-space">
    <w:name w:val="apple-converted-space"/>
    <w:basedOn w:val="DefaultParagraphFont"/>
    <w:uiPriority w:val="99"/>
    <w:rsid w:val="00F55E3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90</TotalTime>
  <Pages>16</Pages>
  <Words>4215</Words>
  <Characters>23184</Characters>
  <Application>Microsoft Office Outlook</Application>
  <DocSecurity>0</DocSecurity>
  <Lines>0</Lines>
  <Paragraphs>0</Paragraphs>
  <ScaleCrop>false</ScaleCrop>
  <Company>The houze!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L311</dc:creator>
  <cp:keywords/>
  <dc:description/>
  <cp:lastModifiedBy>pc4</cp:lastModifiedBy>
  <cp:revision>16</cp:revision>
  <cp:lastPrinted>2017-07-28T12:54:00Z</cp:lastPrinted>
  <dcterms:created xsi:type="dcterms:W3CDTF">2017-07-26T12:56:00Z</dcterms:created>
  <dcterms:modified xsi:type="dcterms:W3CDTF">2017-08-15T17:46:00Z</dcterms:modified>
</cp:coreProperties>
</file>